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377B" w14:textId="77777777" w:rsidR="00856F88" w:rsidRPr="006E25F2" w:rsidRDefault="00856F88" w:rsidP="00856F88">
      <w:pPr>
        <w:jc w:val="center"/>
        <w:rPr>
          <w:rFonts w:ascii="Arial" w:hAnsi="Arial" w:cs="Arial"/>
          <w:b/>
          <w:color w:val="000000" w:themeColor="text1"/>
          <w:sz w:val="24"/>
          <w:szCs w:val="24"/>
        </w:rPr>
      </w:pPr>
      <w:r w:rsidRPr="006E25F2">
        <w:rPr>
          <w:rFonts w:ascii="Arial" w:hAnsi="Arial" w:cs="Arial"/>
          <w:b/>
          <w:noProof/>
          <w:sz w:val="24"/>
          <w:szCs w:val="24"/>
          <w:lang w:eastAsia="en-GB"/>
        </w:rPr>
        <w:drawing>
          <wp:anchor distT="0" distB="0" distL="114300" distR="114300" simplePos="0" relativeHeight="251659264" behindDoc="0" locked="0" layoutInCell="1" allowOverlap="1" wp14:anchorId="5B95B8B6" wp14:editId="19DC0B71">
            <wp:simplePos x="0" y="0"/>
            <wp:positionH relativeFrom="margin">
              <wp:align>right</wp:align>
            </wp:positionH>
            <wp:positionV relativeFrom="margin">
              <wp:align>top</wp:align>
            </wp:positionV>
            <wp:extent cx="1074420" cy="398780"/>
            <wp:effectExtent l="0" t="0" r="0" b="1270"/>
            <wp:wrapSquare wrapText="bothSides"/>
            <wp:docPr id="13" name="Picture 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7C266ADB" w14:textId="77777777" w:rsidR="00856F88" w:rsidRPr="006E25F2" w:rsidRDefault="00856F88" w:rsidP="00856F88">
      <w:pPr>
        <w:jc w:val="center"/>
        <w:rPr>
          <w:rFonts w:ascii="Arial" w:hAnsi="Arial" w:cs="Arial"/>
          <w:b/>
          <w:color w:val="000000" w:themeColor="text1"/>
          <w:sz w:val="24"/>
          <w:szCs w:val="24"/>
        </w:rPr>
      </w:pPr>
    </w:p>
    <w:p w14:paraId="68DE5974" w14:textId="77777777" w:rsidR="00856F88" w:rsidRPr="006E25F2" w:rsidRDefault="00856F88" w:rsidP="00856F88">
      <w:pPr>
        <w:jc w:val="center"/>
        <w:rPr>
          <w:rFonts w:ascii="Arial" w:hAnsi="Arial" w:cs="Arial"/>
          <w:b/>
          <w:color w:val="000000" w:themeColor="text1"/>
          <w:sz w:val="24"/>
          <w:szCs w:val="24"/>
        </w:rPr>
      </w:pPr>
    </w:p>
    <w:p w14:paraId="351AA7C2" w14:textId="77777777" w:rsidR="00856F88" w:rsidRPr="006E25F2" w:rsidRDefault="00856F88" w:rsidP="00856F88">
      <w:pPr>
        <w:jc w:val="center"/>
        <w:rPr>
          <w:rFonts w:ascii="Arial" w:hAnsi="Arial" w:cs="Arial"/>
          <w:b/>
          <w:sz w:val="24"/>
          <w:szCs w:val="24"/>
        </w:rPr>
      </w:pPr>
      <w:r w:rsidRPr="006E25F2">
        <w:rPr>
          <w:rFonts w:ascii="Arial" w:hAnsi="Arial" w:cs="Arial"/>
          <w:b/>
          <w:sz w:val="24"/>
          <w:szCs w:val="24"/>
        </w:rPr>
        <w:t>Model Text for inclusion in the</w:t>
      </w:r>
    </w:p>
    <w:p w14:paraId="5AA2978A" w14:textId="77777777" w:rsidR="00856F88" w:rsidRPr="006E25F2" w:rsidRDefault="00856F88" w:rsidP="00856F88">
      <w:pPr>
        <w:jc w:val="center"/>
        <w:rPr>
          <w:rFonts w:ascii="Arial" w:hAnsi="Arial" w:cs="Arial"/>
          <w:b/>
          <w:sz w:val="24"/>
          <w:szCs w:val="24"/>
        </w:rPr>
      </w:pPr>
      <w:r w:rsidRPr="006E25F2">
        <w:rPr>
          <w:rFonts w:ascii="Arial" w:hAnsi="Arial" w:cs="Arial"/>
          <w:b/>
          <w:sz w:val="24"/>
          <w:szCs w:val="24"/>
        </w:rPr>
        <w:t>Specification and/or Invitation to Tender</w:t>
      </w:r>
    </w:p>
    <w:p w14:paraId="2A9C6FB6" w14:textId="77777777" w:rsidR="00856F88" w:rsidRPr="006E25F2" w:rsidRDefault="00856F88" w:rsidP="00856F88">
      <w:pPr>
        <w:rPr>
          <w:rFonts w:ascii="Arial" w:hAnsi="Arial" w:cs="Arial"/>
          <w:b/>
          <w:color w:val="000000" w:themeColor="text1"/>
          <w:sz w:val="24"/>
          <w:szCs w:val="24"/>
        </w:rPr>
      </w:pPr>
    </w:p>
    <w:p w14:paraId="4E766625" w14:textId="0E18E4A1" w:rsidR="00856F88" w:rsidRPr="006E25F2" w:rsidRDefault="00856F88" w:rsidP="00856F88">
      <w:pPr>
        <w:pStyle w:val="Heading1"/>
        <w:jc w:val="center"/>
        <w:rPr>
          <w:rFonts w:ascii="Arial" w:eastAsia="Times New Roman" w:hAnsi="Arial" w:cs="Arial"/>
          <w:sz w:val="24"/>
          <w:szCs w:val="24"/>
          <w:lang w:eastAsia="en-GB"/>
        </w:rPr>
      </w:pPr>
      <w:r w:rsidRPr="006E25F2">
        <w:rPr>
          <w:rFonts w:ascii="Arial" w:eastAsia="Times New Roman" w:hAnsi="Arial" w:cs="Arial"/>
          <w:sz w:val="24"/>
          <w:szCs w:val="24"/>
          <w:lang w:eastAsia="en-GB"/>
        </w:rPr>
        <w:t xml:space="preserve">Social Value </w:t>
      </w:r>
      <w:r>
        <w:rPr>
          <w:rFonts w:ascii="Arial" w:eastAsia="Times New Roman" w:hAnsi="Arial" w:cs="Arial"/>
          <w:sz w:val="24"/>
          <w:szCs w:val="24"/>
          <w:lang w:eastAsia="en-GB"/>
        </w:rPr>
        <w:t>Alternative</w:t>
      </w:r>
      <w:r w:rsidRPr="006E25F2">
        <w:rPr>
          <w:rFonts w:ascii="Arial" w:eastAsia="Times New Roman" w:hAnsi="Arial" w:cs="Arial"/>
          <w:sz w:val="24"/>
          <w:szCs w:val="24"/>
          <w:lang w:eastAsia="en-GB"/>
        </w:rPr>
        <w:t xml:space="preserve"> Approach: FOOD</w:t>
      </w:r>
    </w:p>
    <w:p w14:paraId="2F3968CB" w14:textId="77777777" w:rsidR="00856F88" w:rsidRPr="006E25F2" w:rsidRDefault="00856F88" w:rsidP="00856F88">
      <w:pPr>
        <w:pBdr>
          <w:bottom w:val="single" w:sz="6" w:space="1" w:color="auto"/>
        </w:pBdr>
        <w:rPr>
          <w:rFonts w:ascii="Arial" w:hAnsi="Arial" w:cs="Arial"/>
          <w:b/>
          <w:sz w:val="24"/>
          <w:szCs w:val="24"/>
        </w:rPr>
        <w:sectPr w:rsidR="00856F88" w:rsidRPr="006E25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875F4EF" w14:textId="77777777" w:rsidR="00856F88" w:rsidRPr="006E25F2" w:rsidRDefault="00856F88" w:rsidP="00856F88">
      <w:pPr>
        <w:pStyle w:val="Heading1"/>
        <w:jc w:val="center"/>
        <w:rPr>
          <w:rFonts w:ascii="Arial" w:hAnsi="Arial" w:cs="Arial"/>
          <w:sz w:val="24"/>
          <w:szCs w:val="24"/>
        </w:rPr>
      </w:pPr>
      <w:r w:rsidRPr="006E25F2">
        <w:rPr>
          <w:rFonts w:ascii="Arial" w:hAnsi="Arial" w:cs="Arial"/>
          <w:sz w:val="24"/>
          <w:szCs w:val="24"/>
        </w:rPr>
        <w:lastRenderedPageBreak/>
        <w:t xml:space="preserve">SCHEDULE </w:t>
      </w:r>
      <w:sdt>
        <w:sdtPr>
          <w:rPr>
            <w:rFonts w:ascii="Arial" w:hAnsi="Arial" w:cs="Arial"/>
            <w:b w:val="0"/>
            <w:sz w:val="24"/>
            <w:szCs w:val="24"/>
          </w:rPr>
          <w:alias w:val="insert Schedule number"/>
          <w:tag w:val="insert Schedule number"/>
          <w:id w:val="1294103408"/>
          <w:placeholder>
            <w:docPart w:val="BE6849C7C99B46F0826E540B2407031D"/>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rPr>
        <w:t>: SOCIAL VALUE</w:t>
      </w:r>
    </w:p>
    <w:p w14:paraId="70424FB6" w14:textId="77777777" w:rsidR="00856F88" w:rsidRPr="006E25F2" w:rsidRDefault="00856F88" w:rsidP="00856F88"/>
    <w:p w14:paraId="3AF8DF9F" w14:textId="77777777" w:rsidR="00856F88" w:rsidRPr="006E25F2" w:rsidRDefault="00856F88" w:rsidP="00856F88">
      <w:pPr>
        <w:pStyle w:val="Heading2"/>
        <w:numPr>
          <w:ilvl w:val="0"/>
          <w:numId w:val="24"/>
        </w:numPr>
        <w:rPr>
          <w:rFonts w:ascii="Arial" w:hAnsi="Arial" w:cs="Arial"/>
          <w:sz w:val="24"/>
          <w:szCs w:val="24"/>
        </w:rPr>
      </w:pPr>
      <w:r w:rsidRPr="006E25F2">
        <w:rPr>
          <w:rFonts w:ascii="Arial" w:hAnsi="Arial" w:cs="Arial"/>
          <w:sz w:val="24"/>
          <w:szCs w:val="24"/>
        </w:rPr>
        <w:t>Background</w:t>
      </w:r>
    </w:p>
    <w:p w14:paraId="2AE2E984" w14:textId="77777777" w:rsidR="00856F88" w:rsidRPr="00856F88" w:rsidRDefault="00000000" w:rsidP="00856F88">
      <w:pPr>
        <w:rPr>
          <w:rFonts w:ascii="Arial" w:hAnsi="Arial" w:cs="Arial"/>
          <w:sz w:val="24"/>
          <w:szCs w:val="24"/>
        </w:rPr>
      </w:pPr>
      <w:sdt>
        <w:sdtPr>
          <w:rPr>
            <w:rStyle w:val="Heading2Char"/>
            <w:rFonts w:ascii="Arial" w:hAnsi="Arial" w:cs="Arial"/>
            <w:sz w:val="24"/>
            <w:szCs w:val="24"/>
          </w:rPr>
          <w:alias w:val="Insert Contracting Authority"/>
          <w:tag w:val="Insert Contracting Authority"/>
          <w:id w:val="1688713189"/>
          <w:placeholder>
            <w:docPart w:val="F258185D79BF46F592CD3D0158076051"/>
          </w:placeholder>
          <w:showingPlcHdr/>
        </w:sdtPr>
        <w:sdtEndPr>
          <w:rPr>
            <w:rStyle w:val="DefaultParagraphFont"/>
            <w:rFonts w:eastAsiaTheme="minorHAnsi"/>
            <w:b w:val="0"/>
          </w:rPr>
        </w:sdtEndPr>
        <w:sdtContent>
          <w:r w:rsidR="00856F88" w:rsidRPr="00856F88">
            <w:rPr>
              <w:rStyle w:val="PlaceholderText"/>
              <w:rFonts w:ascii="Arial" w:hAnsi="Arial" w:cs="Arial"/>
              <w:sz w:val="24"/>
              <w:szCs w:val="24"/>
            </w:rPr>
            <w:t>Click here to enter text.</w:t>
          </w:r>
        </w:sdtContent>
      </w:sdt>
      <w:r w:rsidR="00856F88" w:rsidRPr="00856F88">
        <w:rPr>
          <w:rFonts w:ascii="Arial" w:hAnsi="Arial" w:cs="Arial"/>
          <w:sz w:val="24"/>
          <w:szCs w:val="24"/>
        </w:rPr>
        <w:t xml:space="preserve"> and its associated agencies are committed to the responsible use and protection of natural resources and reducing our carbon footprint as key objectives in the Sustainable Development Strategy for Northern Ireland. In support of the Draft Programme for Government 2016-21, they are keen to support and be part of a culture of careful resource management, </w:t>
      </w:r>
      <w:proofErr w:type="gramStart"/>
      <w:r w:rsidR="00856F88" w:rsidRPr="00856F88">
        <w:rPr>
          <w:rFonts w:ascii="Arial" w:hAnsi="Arial" w:cs="Arial"/>
          <w:sz w:val="24"/>
          <w:szCs w:val="24"/>
        </w:rPr>
        <w:t>in order to</w:t>
      </w:r>
      <w:proofErr w:type="gramEnd"/>
      <w:r w:rsidR="00856F88" w:rsidRPr="00856F88">
        <w:rPr>
          <w:rFonts w:ascii="Arial" w:hAnsi="Arial" w:cs="Arial"/>
          <w:sz w:val="24"/>
          <w:szCs w:val="24"/>
        </w:rPr>
        <w:t xml:space="preserve"> build sustainability and protect the environment.</w:t>
      </w:r>
    </w:p>
    <w:p w14:paraId="5E25322F" w14:textId="77777777" w:rsidR="00856F88" w:rsidRPr="00856F88" w:rsidRDefault="00856F88" w:rsidP="00856F88">
      <w:pPr>
        <w:rPr>
          <w:rFonts w:ascii="Arial" w:hAnsi="Arial" w:cs="Arial"/>
          <w:bCs/>
          <w:sz w:val="24"/>
          <w:szCs w:val="24"/>
        </w:rPr>
      </w:pPr>
      <w:r w:rsidRPr="00856F88">
        <w:rPr>
          <w:rFonts w:ascii="Arial" w:hAnsi="Arial" w:cs="Arial"/>
          <w:sz w:val="24"/>
          <w:szCs w:val="24"/>
        </w:rPr>
        <w:t xml:space="preserve">In support of the Draft Programme for Government 2016-21 and the </w:t>
      </w:r>
      <w:sdt>
        <w:sdtPr>
          <w:rPr>
            <w:rStyle w:val="Heading7Char"/>
            <w:rFonts w:ascii="Arial" w:hAnsi="Arial" w:cs="Arial"/>
            <w:sz w:val="24"/>
            <w:szCs w:val="24"/>
          </w:rPr>
          <w:alias w:val="insert additional relevant policy"/>
          <w:tag w:val="insert additional relevant policy"/>
          <w:id w:val="408822953"/>
          <w:placeholder>
            <w:docPart w:val="3569B555BCA545D9B026F912A22719E8"/>
          </w:placeholder>
          <w:showingPlcHdr/>
        </w:sdtPr>
        <w:sdtEndPr>
          <w:rPr>
            <w:rStyle w:val="DefaultParagraphFont"/>
            <w:rFonts w:eastAsiaTheme="minorHAnsi"/>
            <w:i w:val="0"/>
            <w:iCs w:val="0"/>
            <w:color w:val="auto"/>
          </w:rPr>
        </w:sdtEndPr>
        <w:sdtContent>
          <w:r w:rsidRPr="00856F88">
            <w:rPr>
              <w:rStyle w:val="PlaceholderText"/>
              <w:rFonts w:ascii="Arial" w:hAnsi="Arial" w:cs="Arial"/>
              <w:sz w:val="24"/>
              <w:szCs w:val="24"/>
            </w:rPr>
            <w:t>Click here to enter text.</w:t>
          </w:r>
        </w:sdtContent>
      </w:sdt>
      <w:r w:rsidRPr="00856F88">
        <w:rPr>
          <w:rFonts w:ascii="Arial" w:hAnsi="Arial" w:cs="Arial"/>
          <w:sz w:val="24"/>
          <w:szCs w:val="24"/>
        </w:rPr>
        <w:t xml:space="preserve">, the </w:t>
      </w:r>
      <w:sdt>
        <w:sdtPr>
          <w:rPr>
            <w:rStyle w:val="Heading7Char"/>
            <w:rFonts w:ascii="Arial" w:hAnsi="Arial" w:cs="Arial"/>
            <w:sz w:val="24"/>
            <w:szCs w:val="24"/>
          </w:rPr>
          <w:alias w:val="insert Contracting Authority"/>
          <w:tag w:val="insert Contracting Authority"/>
          <w:id w:val="1494066001"/>
          <w:placeholder>
            <w:docPart w:val="68787C8103B94F68BA5D3EDBD3B4FA53"/>
          </w:placeholder>
          <w:showingPlcHdr/>
        </w:sdtPr>
        <w:sdtEndPr>
          <w:rPr>
            <w:rStyle w:val="DefaultParagraphFont"/>
            <w:rFonts w:eastAsiaTheme="minorHAnsi"/>
            <w:i w:val="0"/>
            <w:iCs w:val="0"/>
            <w:color w:val="auto"/>
          </w:rPr>
        </w:sdtEndPr>
        <w:sdtContent>
          <w:r w:rsidRPr="00856F88">
            <w:rPr>
              <w:rStyle w:val="PlaceholderText"/>
              <w:rFonts w:ascii="Arial" w:hAnsi="Arial" w:cs="Arial"/>
              <w:sz w:val="24"/>
              <w:szCs w:val="24"/>
            </w:rPr>
            <w:t>Click here to enter text.</w:t>
          </w:r>
        </w:sdtContent>
      </w:sdt>
      <w:r w:rsidRPr="00856F88">
        <w:rPr>
          <w:rFonts w:ascii="Arial" w:hAnsi="Arial" w:cs="Arial"/>
          <w:sz w:val="24"/>
          <w:szCs w:val="24"/>
        </w:rPr>
        <w:t xml:space="preserve"> </w:t>
      </w:r>
      <w:r w:rsidRPr="00856F88">
        <w:rPr>
          <w:rFonts w:ascii="Arial" w:hAnsi="Arial" w:cs="Arial"/>
          <w:bCs/>
          <w:sz w:val="24"/>
          <w:szCs w:val="24"/>
        </w:rPr>
        <w:t xml:space="preserve">want people and communities in Northern Ireland to fulfil their potential and is committed to supporting those in need to develop their confidence, </w:t>
      </w:r>
      <w:proofErr w:type="gramStart"/>
      <w:r w:rsidRPr="00856F88">
        <w:rPr>
          <w:rFonts w:ascii="Arial" w:hAnsi="Arial" w:cs="Arial"/>
          <w:bCs/>
          <w:sz w:val="24"/>
          <w:szCs w:val="24"/>
        </w:rPr>
        <w:t>capability</w:t>
      </w:r>
      <w:proofErr w:type="gramEnd"/>
      <w:r w:rsidRPr="00856F88">
        <w:rPr>
          <w:rFonts w:ascii="Arial" w:hAnsi="Arial" w:cs="Arial"/>
          <w:bCs/>
          <w:sz w:val="24"/>
          <w:szCs w:val="24"/>
        </w:rPr>
        <w:t xml:space="preserve"> and necessary skills, in order to build an innovative, creative society for Northern Ireland.</w:t>
      </w:r>
    </w:p>
    <w:p w14:paraId="54032EFB" w14:textId="77777777" w:rsidR="00856F88" w:rsidRPr="00856F88" w:rsidRDefault="00856F88" w:rsidP="00856F88">
      <w:pPr>
        <w:rPr>
          <w:rFonts w:ascii="Arial" w:hAnsi="Arial" w:cs="Arial"/>
          <w:bCs/>
          <w:sz w:val="24"/>
          <w:szCs w:val="24"/>
        </w:rPr>
      </w:pPr>
      <w:r w:rsidRPr="00856F88">
        <w:rPr>
          <w:rFonts w:ascii="Arial" w:hAnsi="Arial" w:cs="Arial"/>
          <w:bCs/>
          <w:sz w:val="24"/>
          <w:szCs w:val="24"/>
        </w:rPr>
        <w:t>It is also committed to maximising the progression into the workforce of people who are long term unemployed and those leaving education and training, both as a way of maximising value for money from its investment in these services and to provide a skilled and productive workforce that can deliver future Government investment and help attract inward investment for Northern Ireland.</w:t>
      </w:r>
    </w:p>
    <w:p w14:paraId="5750223B" w14:textId="77777777" w:rsidR="00856F88" w:rsidRDefault="00856F88" w:rsidP="00856F88">
      <w:pPr>
        <w:rPr>
          <w:rFonts w:ascii="Arial" w:hAnsi="Arial" w:cs="Arial"/>
          <w:sz w:val="24"/>
          <w:szCs w:val="24"/>
        </w:rPr>
      </w:pPr>
      <w:r w:rsidRPr="00856F88">
        <w:rPr>
          <w:rFonts w:ascii="Arial" w:hAnsi="Arial" w:cs="Arial"/>
          <w:sz w:val="24"/>
          <w:szCs w:val="24"/>
        </w:rPr>
        <w:t>To help achieve these objectives and address the strategic aims, it is required that the successful Supplier will, as a condition of contract, deliver measurable social value outcomes as set out below.</w:t>
      </w:r>
    </w:p>
    <w:p w14:paraId="299BFB3A" w14:textId="24D34022" w:rsidR="00856F88" w:rsidRPr="006E25F2" w:rsidRDefault="00856F88" w:rsidP="00856F88">
      <w:pPr>
        <w:rPr>
          <w:rFonts w:ascii="Arial" w:hAnsi="Arial" w:cs="Arial"/>
          <w:i/>
          <w:sz w:val="24"/>
          <w:szCs w:val="24"/>
        </w:rPr>
      </w:pPr>
      <w:r w:rsidRPr="006E25F2">
        <w:rPr>
          <w:rFonts w:ascii="Arial" w:hAnsi="Arial" w:cs="Arial"/>
          <w:i/>
          <w:sz w:val="24"/>
          <w:szCs w:val="24"/>
        </w:rPr>
        <w:t xml:space="preserve"> </w:t>
      </w:r>
    </w:p>
    <w:p w14:paraId="6001A2E8" w14:textId="3FD307A3" w:rsidR="00856F88" w:rsidRPr="006E25F2" w:rsidRDefault="00856F88" w:rsidP="00856F88">
      <w:pPr>
        <w:pStyle w:val="Heading2"/>
        <w:rPr>
          <w:rFonts w:ascii="Arial" w:hAnsi="Arial" w:cs="Arial"/>
          <w:i/>
          <w:sz w:val="24"/>
          <w:szCs w:val="24"/>
        </w:rPr>
      </w:pPr>
      <w:r>
        <w:rPr>
          <w:rFonts w:ascii="Arial" w:hAnsi="Arial" w:cs="Arial"/>
          <w:sz w:val="24"/>
          <w:szCs w:val="24"/>
        </w:rPr>
        <w:t>2</w:t>
      </w:r>
      <w:r w:rsidRPr="006E25F2">
        <w:rPr>
          <w:rFonts w:ascii="Arial" w:hAnsi="Arial" w:cs="Arial"/>
          <w:sz w:val="24"/>
          <w:szCs w:val="24"/>
        </w:rPr>
        <w:t xml:space="preserve">.0 Contracting Authority’s Priority Groups </w:t>
      </w:r>
      <w:r w:rsidRPr="003F0D0C">
        <w:rPr>
          <w:rFonts w:ascii="Arial" w:hAnsi="Arial" w:cs="Arial"/>
          <w:i/>
          <w:sz w:val="24"/>
          <w:szCs w:val="24"/>
          <w:highlight w:val="yellow"/>
        </w:rPr>
        <w:t>[remove if not appropriate]</w:t>
      </w:r>
    </w:p>
    <w:p w14:paraId="39D37905" w14:textId="77777777" w:rsidR="00856F88" w:rsidRPr="006E25F2" w:rsidRDefault="00856F88" w:rsidP="00856F88">
      <w:pPr>
        <w:rPr>
          <w:rFonts w:ascii="Arial" w:hAnsi="Arial" w:cs="Arial"/>
          <w:sz w:val="24"/>
          <w:szCs w:val="24"/>
        </w:rPr>
      </w:pPr>
      <w:r w:rsidRPr="006E25F2">
        <w:rPr>
          <w:rFonts w:ascii="Arial" w:hAnsi="Arial" w:cs="Arial"/>
          <w:sz w:val="24"/>
          <w:szCs w:val="24"/>
        </w:rPr>
        <w:t>For a person to qualify as a member of the Contracting Authority’s Priority Groups, the Supplier must ensure that they satisfy one of the following categories:</w:t>
      </w:r>
    </w:p>
    <w:sdt>
      <w:sdtPr>
        <w:rPr>
          <w:rFonts w:ascii="Arial" w:hAnsi="Arial" w:cs="Arial"/>
          <w:iCs/>
          <w:sz w:val="24"/>
          <w:szCs w:val="24"/>
          <w:lang w:val="en-US"/>
        </w:rPr>
        <w:alias w:val="insert other priority group at risk of social exclusion"/>
        <w:tag w:val="insert other priority group at risk of social exclusion"/>
        <w:id w:val="1839265709"/>
        <w:placeholder>
          <w:docPart w:val="B9886CA70DF1481298D30962EC511FFE"/>
        </w:placeholder>
        <w:showingPlcHdr/>
      </w:sdtPr>
      <w:sdtEndPr>
        <w:rPr>
          <w:iCs w:val="0"/>
        </w:rPr>
      </w:sdtEndPr>
      <w:sdtContent>
        <w:p w14:paraId="00D68D63" w14:textId="77777777" w:rsidR="00856F88" w:rsidRPr="006E25F2" w:rsidRDefault="00856F88" w:rsidP="00856F88">
          <w:pPr>
            <w:pStyle w:val="ListParagraph"/>
            <w:numPr>
              <w:ilvl w:val="0"/>
              <w:numId w:val="5"/>
            </w:numPr>
            <w:spacing w:after="0"/>
            <w:rPr>
              <w:rFonts w:ascii="Arial" w:hAnsi="Arial" w:cs="Arial"/>
              <w:sz w:val="24"/>
              <w:szCs w:val="24"/>
              <w:lang w:val="en-US"/>
            </w:rPr>
          </w:pPr>
          <w:r w:rsidRPr="006E25F2">
            <w:rPr>
              <w:rFonts w:ascii="Arial" w:hAnsi="Arial" w:cs="Arial"/>
              <w:sz w:val="24"/>
              <w:szCs w:val="24"/>
              <w:lang w:val="en-US"/>
            </w:rPr>
            <w:t>Click here to enter text.</w:t>
          </w:r>
        </w:p>
      </w:sdtContent>
    </w:sdt>
    <w:p w14:paraId="41FAB6E7" w14:textId="1DD8C35F" w:rsidR="00856F88" w:rsidRDefault="00856F88" w:rsidP="00856F88">
      <w:pPr>
        <w:rPr>
          <w:rFonts w:ascii="Arial" w:hAnsi="Arial" w:cs="Arial"/>
          <w:sz w:val="24"/>
          <w:szCs w:val="24"/>
        </w:rPr>
      </w:pPr>
    </w:p>
    <w:p w14:paraId="1FCBCE1C" w14:textId="77777777" w:rsidR="00856F88" w:rsidRPr="006E25F2" w:rsidRDefault="00856F88" w:rsidP="00856F88">
      <w:pPr>
        <w:rPr>
          <w:rFonts w:ascii="Arial" w:hAnsi="Arial" w:cs="Arial"/>
          <w:sz w:val="24"/>
          <w:szCs w:val="24"/>
        </w:rPr>
      </w:pPr>
    </w:p>
    <w:p w14:paraId="4A478EA4" w14:textId="77777777" w:rsidR="00856F88" w:rsidRPr="006E25F2" w:rsidRDefault="00856F88" w:rsidP="00856F88">
      <w:pPr>
        <w:pStyle w:val="Heading1"/>
        <w:rPr>
          <w:rFonts w:ascii="Arial" w:hAnsi="Arial" w:cs="Arial"/>
          <w:sz w:val="24"/>
          <w:szCs w:val="24"/>
        </w:rPr>
      </w:pPr>
      <w:r w:rsidRPr="006E25F2">
        <w:rPr>
          <w:rFonts w:ascii="Arial" w:hAnsi="Arial" w:cs="Arial"/>
          <w:sz w:val="24"/>
          <w:szCs w:val="24"/>
        </w:rPr>
        <w:lastRenderedPageBreak/>
        <w:t xml:space="preserve">THEME 1: INCREASING SECURE EMPLOYMENT AND </w:t>
      </w:r>
      <w:commentRangeStart w:id="0"/>
      <w:r w:rsidRPr="006E25F2">
        <w:rPr>
          <w:rFonts w:ascii="Arial" w:hAnsi="Arial" w:cs="Arial"/>
          <w:sz w:val="24"/>
          <w:szCs w:val="24"/>
        </w:rPr>
        <w:t>SKILLS</w:t>
      </w:r>
      <w:commentRangeEnd w:id="0"/>
      <w:r w:rsidRPr="006E25F2">
        <w:rPr>
          <w:rStyle w:val="CommentReference"/>
          <w:rFonts w:eastAsiaTheme="minorHAnsi" w:cstheme="minorBidi"/>
          <w:b w:val="0"/>
        </w:rPr>
        <w:commentReference w:id="0"/>
      </w:r>
    </w:p>
    <w:p w14:paraId="3637FCE6"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This theme aims to create employment and training opportunities, contribute to in-work progression and skills development, create opportunities for entrepreneurs and support economic growth.  </w:t>
      </w:r>
    </w:p>
    <w:p w14:paraId="1CEDDCCC" w14:textId="77777777" w:rsidR="00856F88" w:rsidRPr="006E25F2" w:rsidRDefault="00856F88" w:rsidP="00856F88">
      <w:pPr>
        <w:pStyle w:val="Heading1"/>
        <w:rPr>
          <w:rFonts w:ascii="Arial" w:hAnsi="Arial" w:cs="Arial"/>
          <w:sz w:val="24"/>
          <w:szCs w:val="24"/>
          <w:lang w:val="en-US"/>
        </w:rPr>
      </w:pPr>
      <w:r w:rsidRPr="006E25F2">
        <w:rPr>
          <w:rFonts w:ascii="Arial" w:hAnsi="Arial" w:cs="Arial"/>
          <w:sz w:val="24"/>
          <w:szCs w:val="24"/>
          <w:lang w:val="en-US"/>
        </w:rPr>
        <w:t>Indicator 1.3 – Create employment and/or training opportunities in industries with known skills shortages or in high growth sectors</w:t>
      </w:r>
    </w:p>
    <w:p w14:paraId="6C3C3E65" w14:textId="77777777" w:rsidR="00856F88" w:rsidRPr="006E25F2" w:rsidRDefault="00856F88" w:rsidP="00856F88">
      <w:pPr>
        <w:pStyle w:val="Heading2"/>
        <w:rPr>
          <w:rFonts w:ascii="Arial" w:eastAsia="Times New Roman" w:hAnsi="Arial" w:cs="Arial"/>
          <w:sz w:val="24"/>
          <w:szCs w:val="24"/>
        </w:rPr>
      </w:pPr>
      <w:r w:rsidRPr="006E25F2">
        <w:rPr>
          <w:rFonts w:ascii="Arial" w:eastAsia="Times New Roman" w:hAnsi="Arial" w:cs="Arial"/>
          <w:sz w:val="24"/>
          <w:szCs w:val="24"/>
        </w:rPr>
        <w:t>X.0</w:t>
      </w:r>
      <w:r w:rsidRPr="006E25F2">
        <w:rPr>
          <w:rFonts w:ascii="Arial" w:eastAsia="Times New Roman" w:hAnsi="Arial" w:cs="Arial"/>
          <w:sz w:val="24"/>
          <w:szCs w:val="24"/>
        </w:rPr>
        <w:tab/>
        <w:t xml:space="preserve">Paid Employment Opportunities  </w:t>
      </w:r>
    </w:p>
    <w:p w14:paraId="5E32A30C" w14:textId="77777777" w:rsidR="00856F88" w:rsidRPr="006E25F2" w:rsidRDefault="00856F88" w:rsidP="00856F88">
      <w:pPr>
        <w:rPr>
          <w:rFonts w:ascii="Arial" w:eastAsia="Times New Roman" w:hAnsi="Arial" w:cs="Arial"/>
          <w:sz w:val="24"/>
          <w:szCs w:val="24"/>
        </w:rPr>
      </w:pPr>
      <w:r w:rsidRPr="006E25F2">
        <w:rPr>
          <w:rFonts w:ascii="Arial" w:hAnsi="Arial" w:cs="Arial"/>
          <w:sz w:val="24"/>
          <w:szCs w:val="24"/>
        </w:rPr>
        <w:t>The delivery of paid employment for people who face barriers to employment. The Supplier must ensure that they satisfy one of the following categories</w:t>
      </w:r>
      <w:r w:rsidRPr="006E25F2">
        <w:rPr>
          <w:rFonts w:ascii="Arial" w:eastAsia="Times New Roman" w:hAnsi="Arial" w:cs="Arial"/>
          <w:sz w:val="24"/>
          <w:szCs w:val="24"/>
        </w:rPr>
        <w:t xml:space="preserve">: </w:t>
      </w:r>
    </w:p>
    <w:p w14:paraId="57A5F506" w14:textId="77777777" w:rsidR="00856F88" w:rsidRPr="006E25F2" w:rsidRDefault="00856F88" w:rsidP="00856F88">
      <w:pPr>
        <w:pStyle w:val="ListParagraph"/>
        <w:numPr>
          <w:ilvl w:val="0"/>
          <w:numId w:val="5"/>
        </w:numPr>
        <w:rPr>
          <w:rFonts w:ascii="Arial" w:hAnsi="Arial" w:cs="Arial"/>
          <w:sz w:val="24"/>
          <w:szCs w:val="24"/>
          <w:lang w:val="en-US"/>
        </w:rPr>
      </w:pPr>
      <w:r w:rsidRPr="006E25F2">
        <w:rPr>
          <w:rFonts w:ascii="Arial" w:hAnsi="Arial" w:cs="Arial"/>
          <w:sz w:val="24"/>
          <w:szCs w:val="24"/>
          <w:lang w:val="en-US"/>
        </w:rPr>
        <w:t xml:space="preserve">a person who is in education or has left education in the last 12 months </w:t>
      </w:r>
      <w:r w:rsidRPr="006E25F2">
        <w:rPr>
          <w:rFonts w:ascii="Arial" w:hAnsi="Arial" w:cs="Arial"/>
          <w:sz w:val="24"/>
          <w:szCs w:val="24"/>
          <w:u w:val="single"/>
          <w:lang w:val="en-US"/>
        </w:rPr>
        <w:t>and</w:t>
      </w:r>
      <w:r w:rsidRPr="006E25F2">
        <w:rPr>
          <w:rFonts w:ascii="Arial" w:hAnsi="Arial" w:cs="Arial"/>
          <w:sz w:val="24"/>
          <w:szCs w:val="24"/>
          <w:lang w:val="en-US"/>
        </w:rPr>
        <w:t xml:space="preserve"> is seeking employment; or  </w:t>
      </w:r>
    </w:p>
    <w:p w14:paraId="14B5D614" w14:textId="77777777" w:rsidR="00856F88" w:rsidRPr="006E25F2" w:rsidRDefault="00856F88" w:rsidP="00856F88">
      <w:pPr>
        <w:pStyle w:val="ListParagraph"/>
        <w:numPr>
          <w:ilvl w:val="0"/>
          <w:numId w:val="6"/>
        </w:numPr>
        <w:rPr>
          <w:rFonts w:ascii="Arial" w:hAnsi="Arial" w:cs="Arial"/>
          <w:sz w:val="24"/>
          <w:szCs w:val="24"/>
          <w:lang w:val="en-US"/>
        </w:rPr>
      </w:pPr>
      <w:r w:rsidRPr="006E25F2">
        <w:rPr>
          <w:rFonts w:ascii="Arial" w:hAnsi="Arial" w:cs="Arial"/>
          <w:sz w:val="24"/>
          <w:szCs w:val="24"/>
          <w:lang w:val="en-US"/>
        </w:rPr>
        <w:t>people who are long-term unemployed</w:t>
      </w:r>
      <w:r w:rsidRPr="006E25F2">
        <w:rPr>
          <w:rStyle w:val="FootnoteReference"/>
          <w:rFonts w:ascii="Arial" w:hAnsi="Arial" w:cs="Arial"/>
          <w:sz w:val="24"/>
          <w:szCs w:val="24"/>
          <w:lang w:val="en-US"/>
        </w:rPr>
        <w:footnoteReference w:id="1"/>
      </w:r>
    </w:p>
    <w:p w14:paraId="1EE26A26" w14:textId="77777777" w:rsidR="00856F88" w:rsidRPr="006E25F2" w:rsidRDefault="00856F88" w:rsidP="00856F88">
      <w:pPr>
        <w:pStyle w:val="ListParagraph"/>
        <w:numPr>
          <w:ilvl w:val="0"/>
          <w:numId w:val="6"/>
        </w:numPr>
        <w:rPr>
          <w:rFonts w:ascii="Arial" w:hAnsi="Arial" w:cs="Arial"/>
          <w:sz w:val="24"/>
          <w:szCs w:val="24"/>
          <w:lang w:val="en-US"/>
        </w:rPr>
      </w:pPr>
      <w:r w:rsidRPr="006E25F2">
        <w:rPr>
          <w:rFonts w:ascii="Arial" w:hAnsi="Arial" w:cs="Arial"/>
          <w:sz w:val="24"/>
          <w:szCs w:val="24"/>
          <w:lang w:val="en-US"/>
        </w:rPr>
        <w:t>people who have a disability and are seeking employment</w:t>
      </w:r>
    </w:p>
    <w:p w14:paraId="6F0F0613" w14:textId="77777777" w:rsidR="00856F88" w:rsidRPr="006E25F2" w:rsidRDefault="00856F88" w:rsidP="00856F88">
      <w:pPr>
        <w:pStyle w:val="ListParagraph"/>
        <w:numPr>
          <w:ilvl w:val="0"/>
          <w:numId w:val="6"/>
        </w:numPr>
        <w:rPr>
          <w:rFonts w:ascii="Arial" w:hAnsi="Arial" w:cs="Arial"/>
          <w:sz w:val="24"/>
          <w:szCs w:val="24"/>
          <w:lang w:val="en-US"/>
        </w:rPr>
      </w:pPr>
      <w:r w:rsidRPr="006E25F2">
        <w:rPr>
          <w:rFonts w:ascii="Arial" w:hAnsi="Arial" w:cs="Arial"/>
          <w:sz w:val="24"/>
          <w:szCs w:val="24"/>
          <w:lang w:val="en-US"/>
        </w:rPr>
        <w:t xml:space="preserve">people who </w:t>
      </w:r>
      <w:proofErr w:type="gramStart"/>
      <w:r w:rsidRPr="006E25F2">
        <w:rPr>
          <w:rFonts w:ascii="Arial" w:hAnsi="Arial" w:cs="Arial"/>
          <w:sz w:val="24"/>
          <w:szCs w:val="24"/>
          <w:lang w:val="en-US"/>
        </w:rPr>
        <w:t>are located in</w:t>
      </w:r>
      <w:proofErr w:type="gramEnd"/>
      <w:r w:rsidRPr="006E25F2">
        <w:rPr>
          <w:rFonts w:ascii="Arial" w:hAnsi="Arial" w:cs="Arial"/>
          <w:sz w:val="24"/>
          <w:szCs w:val="24"/>
          <w:lang w:val="en-US"/>
        </w:rPr>
        <w:t xml:space="preserve"> deprived areas and are seeking employment</w:t>
      </w:r>
    </w:p>
    <w:p w14:paraId="2E68F1AD" w14:textId="77777777" w:rsidR="00856F88" w:rsidRPr="006E25F2" w:rsidRDefault="00856F88" w:rsidP="00856F88">
      <w:pPr>
        <w:pStyle w:val="ListParagraph"/>
        <w:numPr>
          <w:ilvl w:val="0"/>
          <w:numId w:val="6"/>
        </w:numPr>
        <w:rPr>
          <w:rFonts w:ascii="Arial" w:hAnsi="Arial" w:cs="Arial"/>
          <w:sz w:val="24"/>
          <w:szCs w:val="24"/>
          <w:lang w:val="en-US"/>
        </w:rPr>
      </w:pPr>
      <w:r w:rsidRPr="006E25F2">
        <w:rPr>
          <w:rFonts w:ascii="Arial" w:hAnsi="Arial" w:cs="Arial"/>
          <w:sz w:val="24"/>
          <w:szCs w:val="24"/>
          <w:lang w:val="en-US"/>
        </w:rPr>
        <w:t>people who are underrepresented and new to the sector and are seeking employment</w:t>
      </w:r>
    </w:p>
    <w:p w14:paraId="0B0C4D8C" w14:textId="77777777" w:rsidR="00856F88" w:rsidRPr="006E25F2" w:rsidRDefault="00856F88" w:rsidP="00856F88">
      <w:pPr>
        <w:pStyle w:val="ListParagraph"/>
        <w:numPr>
          <w:ilvl w:val="0"/>
          <w:numId w:val="6"/>
        </w:numPr>
        <w:rPr>
          <w:rFonts w:ascii="Arial" w:hAnsi="Arial" w:cs="Arial"/>
          <w:b/>
          <w:sz w:val="24"/>
          <w:szCs w:val="24"/>
          <w:lang w:val="en-US"/>
        </w:rPr>
      </w:pPr>
      <w:r w:rsidRPr="006E25F2">
        <w:rPr>
          <w:rFonts w:ascii="Arial" w:hAnsi="Arial" w:cs="Arial"/>
          <w:sz w:val="24"/>
          <w:szCs w:val="24"/>
          <w:lang w:val="en-US"/>
        </w:rPr>
        <w:t xml:space="preserve">people who meet the conditions of the Contracting Authority’s Priority Groups, as set out at clause </w:t>
      </w:r>
      <w:sdt>
        <w:sdtPr>
          <w:rPr>
            <w:rFonts w:ascii="Arial" w:hAnsi="Arial" w:cs="Arial"/>
            <w:iCs/>
            <w:sz w:val="24"/>
            <w:szCs w:val="24"/>
            <w:lang w:val="en-US"/>
          </w:rPr>
          <w:alias w:val="insert clause reference"/>
          <w:tag w:val="insert clause reference"/>
          <w:id w:val="-1044360199"/>
          <w:placeholder>
            <w:docPart w:val="AAE6596893AC4732AC13577B947E34B4"/>
          </w:placeholder>
          <w:showingPlcHdr/>
        </w:sdtPr>
        <w:sdtEndPr>
          <w:rPr>
            <w:iCs w:val="0"/>
          </w:rPr>
        </w:sdtEndPr>
        <w:sdtContent>
          <w:r w:rsidRPr="006E25F2">
            <w:rPr>
              <w:rFonts w:ascii="Arial" w:hAnsi="Arial" w:cs="Arial"/>
              <w:color w:val="808080"/>
              <w:sz w:val="24"/>
              <w:szCs w:val="24"/>
              <w:lang w:val="en-US"/>
            </w:rPr>
            <w:t>Click here to enter text.</w:t>
          </w:r>
        </w:sdtContent>
      </w:sdt>
      <w:r w:rsidRPr="006E25F2">
        <w:rPr>
          <w:rFonts w:ascii="Arial" w:hAnsi="Arial" w:cs="Arial"/>
          <w:sz w:val="24"/>
          <w:szCs w:val="24"/>
          <w:lang w:val="en-US"/>
        </w:rPr>
        <w:t xml:space="preserve"> and are seeking employment</w:t>
      </w:r>
    </w:p>
    <w:p w14:paraId="7207A336" w14:textId="77777777" w:rsidR="00856F88" w:rsidRPr="006E25F2" w:rsidRDefault="00856F88" w:rsidP="00856F88">
      <w:pPr>
        <w:pStyle w:val="ListParagraph"/>
        <w:numPr>
          <w:ilvl w:val="0"/>
          <w:numId w:val="6"/>
        </w:numPr>
        <w:rPr>
          <w:rFonts w:ascii="Arial" w:hAnsi="Arial" w:cs="Arial"/>
          <w:b/>
          <w:sz w:val="24"/>
          <w:szCs w:val="24"/>
          <w:lang w:val="en-US"/>
        </w:rPr>
      </w:pPr>
      <w:r w:rsidRPr="006E25F2">
        <w:rPr>
          <w:rFonts w:ascii="Arial" w:hAnsi="Arial" w:cs="Arial"/>
          <w:sz w:val="24"/>
          <w:szCs w:val="24"/>
          <w:lang w:val="en-US"/>
        </w:rPr>
        <w:t>another person who faces barriers to employment or who is at risk of social exclusion and is seeking employment, as accepted by the Authority, at the Authority’s discretion</w:t>
      </w:r>
    </w:p>
    <w:p w14:paraId="2A0D4707" w14:textId="77777777" w:rsidR="00856F88" w:rsidRPr="006E25F2" w:rsidRDefault="00856F88" w:rsidP="00856F88">
      <w:pPr>
        <w:pStyle w:val="ListParagraph"/>
        <w:rPr>
          <w:rFonts w:ascii="Arial" w:hAnsi="Arial" w:cs="Arial"/>
          <w:b/>
          <w:sz w:val="24"/>
          <w:szCs w:val="24"/>
          <w:lang w:val="en-US"/>
        </w:rPr>
      </w:pPr>
    </w:p>
    <w:p w14:paraId="5A6AAD7C" w14:textId="77777777" w:rsidR="00856F88" w:rsidRPr="006E25F2" w:rsidRDefault="00856F88" w:rsidP="00856F88">
      <w:pPr>
        <w:rPr>
          <w:rFonts w:ascii="Arial" w:hAnsi="Arial" w:cs="Arial"/>
          <w:sz w:val="24"/>
          <w:szCs w:val="24"/>
        </w:rPr>
      </w:pPr>
      <w:r w:rsidRPr="006E25F2">
        <w:rPr>
          <w:rFonts w:ascii="Arial" w:hAnsi="Arial" w:cs="Arial"/>
          <w:b/>
          <w:sz w:val="24"/>
          <w:szCs w:val="24"/>
        </w:rPr>
        <w:t>Each employment opportunity can be counted towards the Social Value Points target for up to 52 person weeks</w:t>
      </w:r>
      <w:r w:rsidRPr="006E25F2">
        <w:rPr>
          <w:rFonts w:ascii="Arial" w:hAnsi="Arial" w:cs="Arial"/>
          <w:sz w:val="24"/>
          <w:szCs w:val="24"/>
        </w:rPr>
        <w:t xml:space="preserve">, where the definition of a person-week is the equivalent of one person working for 5 days.  </w:t>
      </w:r>
    </w:p>
    <w:p w14:paraId="498E5500" w14:textId="524E3A68" w:rsidR="00856F88" w:rsidRPr="006E25F2" w:rsidRDefault="00856F88" w:rsidP="00856F88">
      <w:pPr>
        <w:rPr>
          <w:rFonts w:ascii="Arial" w:hAnsi="Arial" w:cs="Arial"/>
          <w:sz w:val="24"/>
          <w:szCs w:val="24"/>
          <w:lang w:val="en-US"/>
        </w:rPr>
      </w:pPr>
      <w:r w:rsidRPr="006E25F2">
        <w:rPr>
          <w:rFonts w:ascii="Arial" w:hAnsi="Arial" w:cs="Arial"/>
          <w:sz w:val="24"/>
          <w:szCs w:val="24"/>
        </w:rPr>
        <w:t>Each employment vacancy must be notified to Jobcentre Online (</w:t>
      </w:r>
      <w:hyperlink r:id="rId18" w:history="1">
        <w:r w:rsidRPr="006E25F2">
          <w:rPr>
            <w:rFonts w:ascii="Arial" w:hAnsi="Arial" w:cs="Arial"/>
            <w:color w:val="0000FF"/>
            <w:sz w:val="24"/>
            <w:szCs w:val="24"/>
            <w:u w:val="single"/>
          </w:rPr>
          <w:t>www.jobcentreonline.com</w:t>
        </w:r>
      </w:hyperlink>
      <w:r w:rsidRPr="006E25F2">
        <w:rPr>
          <w:rFonts w:ascii="Arial" w:hAnsi="Arial" w:cs="Arial"/>
          <w:sz w:val="24"/>
          <w:szCs w:val="24"/>
        </w:rPr>
        <w:t>) and one or more organisations registered on the Social Value Unit website (</w:t>
      </w:r>
      <w:hyperlink r:id="rId19" w:history="1">
        <w:r w:rsidRPr="006E25F2">
          <w:rPr>
            <w:rFonts w:ascii="Arial" w:hAnsi="Arial" w:cs="Arial"/>
            <w:color w:val="0000FF"/>
            <w:sz w:val="24"/>
            <w:szCs w:val="24"/>
            <w:u w:val="single"/>
          </w:rPr>
          <w:t>www.</w:t>
        </w:r>
        <w:r w:rsidR="004E6CC3">
          <w:rPr>
            <w:rFonts w:ascii="Arial" w:hAnsi="Arial" w:cs="Arial"/>
            <w:color w:val="0000FF"/>
            <w:sz w:val="24"/>
            <w:szCs w:val="24"/>
            <w:u w:val="single"/>
          </w:rPr>
          <w:t>socialvalueni</w:t>
        </w:r>
        <w:r>
          <w:rPr>
            <w:rFonts w:ascii="Arial" w:hAnsi="Arial" w:cs="Arial"/>
            <w:color w:val="0000FF"/>
            <w:sz w:val="24"/>
            <w:szCs w:val="24"/>
            <w:u w:val="single"/>
          </w:rPr>
          <w:t>.org/Contractors/</w:t>
        </w:r>
        <w:r w:rsidRPr="006E25F2">
          <w:rPr>
            <w:rFonts w:ascii="Arial" w:hAnsi="Arial" w:cs="Arial"/>
            <w:color w:val="0000FF"/>
            <w:sz w:val="24"/>
            <w:szCs w:val="24"/>
            <w:u w:val="single"/>
          </w:rPr>
          <w:t>find-a-broker/</w:t>
        </w:r>
      </w:hyperlink>
      <w:r w:rsidRPr="006E25F2">
        <w:rPr>
          <w:rFonts w:ascii="Arial" w:hAnsi="Arial" w:cs="Arial"/>
          <w:sz w:val="24"/>
          <w:szCs w:val="24"/>
        </w:rPr>
        <w:t xml:space="preserve">) and/or equivalent agencies named by or agreed with the Authority for this purpose. </w:t>
      </w:r>
      <w:r w:rsidRPr="006E25F2">
        <w:rPr>
          <w:rFonts w:ascii="Arial" w:hAnsi="Arial" w:cs="Arial"/>
          <w:sz w:val="24"/>
          <w:szCs w:val="24"/>
        </w:rPr>
        <w:lastRenderedPageBreak/>
        <w:t>Sufficient time must be allowed for information on vacancies to be made available and applications submitted.</w:t>
      </w:r>
    </w:p>
    <w:p w14:paraId="745FAA80" w14:textId="77777777" w:rsidR="00856F88" w:rsidRPr="006E25F2" w:rsidRDefault="00856F88" w:rsidP="00856F88">
      <w:pPr>
        <w:rPr>
          <w:rFonts w:ascii="Arial" w:hAnsi="Arial" w:cs="Arial"/>
          <w:b/>
          <w:sz w:val="24"/>
          <w:szCs w:val="24"/>
        </w:rPr>
      </w:pPr>
      <w:r w:rsidRPr="006E25F2">
        <w:rPr>
          <w:rFonts w:ascii="Arial" w:hAnsi="Arial" w:cs="Arial"/>
          <w:b/>
          <w:sz w:val="24"/>
          <w:szCs w:val="24"/>
        </w:rPr>
        <w:t>X.1</w:t>
      </w:r>
      <w:r w:rsidRPr="006E25F2">
        <w:rPr>
          <w:rFonts w:ascii="Arial" w:hAnsi="Arial" w:cs="Arial"/>
          <w:b/>
          <w:sz w:val="24"/>
          <w:szCs w:val="24"/>
        </w:rPr>
        <w:tab/>
        <w:t>Support and Training</w:t>
      </w:r>
    </w:p>
    <w:p w14:paraId="151CF7F9"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Each beneficiary must be:</w:t>
      </w:r>
    </w:p>
    <w:p w14:paraId="1361CE85" w14:textId="77777777" w:rsidR="00856F88" w:rsidRPr="006E25F2" w:rsidRDefault="00856F88" w:rsidP="00856F88">
      <w:pPr>
        <w:pStyle w:val="ListParagraph"/>
        <w:numPr>
          <w:ilvl w:val="0"/>
          <w:numId w:val="7"/>
        </w:numPr>
        <w:rPr>
          <w:rFonts w:ascii="Arial" w:hAnsi="Arial" w:cs="Arial"/>
          <w:sz w:val="24"/>
          <w:szCs w:val="24"/>
          <w:lang w:val="en-US"/>
        </w:rPr>
      </w:pPr>
      <w:r w:rsidRPr="006E25F2">
        <w:rPr>
          <w:rFonts w:ascii="Arial" w:hAnsi="Arial" w:cs="Arial"/>
          <w:sz w:val="24"/>
          <w:szCs w:val="24"/>
          <w:lang w:val="en-US" w:eastAsia="en-GB"/>
        </w:rPr>
        <w:t xml:space="preserve">provided with the opportunity to </w:t>
      </w:r>
      <w:r w:rsidRPr="006E25F2">
        <w:rPr>
          <w:rFonts w:ascii="Arial" w:hAnsi="Arial" w:cs="Arial"/>
          <w:sz w:val="24"/>
          <w:szCs w:val="24"/>
          <w:lang w:val="en-US"/>
        </w:rPr>
        <w:t xml:space="preserve">obtain training and accreditation relevant to the tasks they are expected to </w:t>
      </w:r>
      <w:proofErr w:type="gramStart"/>
      <w:r w:rsidRPr="006E25F2">
        <w:rPr>
          <w:rFonts w:ascii="Arial" w:hAnsi="Arial" w:cs="Arial"/>
          <w:sz w:val="24"/>
          <w:szCs w:val="24"/>
          <w:lang w:val="en-US"/>
        </w:rPr>
        <w:t>perform;</w:t>
      </w:r>
      <w:proofErr w:type="gramEnd"/>
    </w:p>
    <w:p w14:paraId="2A3C8D99" w14:textId="77777777" w:rsidR="00856F88" w:rsidRPr="006E25F2" w:rsidRDefault="00856F88" w:rsidP="00856F88">
      <w:pPr>
        <w:pStyle w:val="ListParagraph"/>
        <w:numPr>
          <w:ilvl w:val="0"/>
          <w:numId w:val="7"/>
        </w:numPr>
        <w:rPr>
          <w:rFonts w:ascii="Arial" w:hAnsi="Arial" w:cs="Arial"/>
          <w:sz w:val="24"/>
          <w:szCs w:val="24"/>
          <w:lang w:val="en-US"/>
        </w:rPr>
      </w:pPr>
      <w:r w:rsidRPr="006E25F2">
        <w:rPr>
          <w:rFonts w:ascii="Arial" w:hAnsi="Arial" w:cs="Arial"/>
          <w:sz w:val="24"/>
          <w:szCs w:val="24"/>
          <w:lang w:val="en-US"/>
        </w:rPr>
        <w:t xml:space="preserve">asked if they would like to receive support with numeracy, </w:t>
      </w:r>
      <w:proofErr w:type="gramStart"/>
      <w:r w:rsidRPr="006E25F2">
        <w:rPr>
          <w:rFonts w:ascii="Arial" w:hAnsi="Arial" w:cs="Arial"/>
          <w:sz w:val="24"/>
          <w:szCs w:val="24"/>
          <w:lang w:val="en-US"/>
        </w:rPr>
        <w:t>literacy</w:t>
      </w:r>
      <w:proofErr w:type="gramEnd"/>
      <w:r w:rsidRPr="006E25F2">
        <w:rPr>
          <w:rFonts w:ascii="Arial" w:hAnsi="Arial" w:cs="Arial"/>
          <w:sz w:val="24"/>
          <w:szCs w:val="24"/>
          <w:lang w:val="en-US"/>
        </w:rPr>
        <w:t xml:space="preserve"> and information technology, and those that do must be signposted to sources of training and accreditation for these Essential Skills; and</w:t>
      </w:r>
    </w:p>
    <w:p w14:paraId="7010F2C8" w14:textId="77777777" w:rsidR="00856F88" w:rsidRPr="006E25F2" w:rsidRDefault="00856F88" w:rsidP="00856F88">
      <w:pPr>
        <w:pStyle w:val="ListParagraph"/>
        <w:numPr>
          <w:ilvl w:val="0"/>
          <w:numId w:val="7"/>
        </w:numPr>
        <w:rPr>
          <w:rFonts w:ascii="Arial" w:hAnsi="Arial" w:cs="Arial"/>
          <w:sz w:val="24"/>
          <w:szCs w:val="24"/>
          <w:lang w:val="en-US"/>
        </w:rPr>
      </w:pPr>
      <w:r w:rsidRPr="006E25F2">
        <w:rPr>
          <w:rFonts w:ascii="Arial" w:hAnsi="Arial" w:cs="Arial"/>
          <w:sz w:val="24"/>
          <w:szCs w:val="24"/>
          <w:lang w:val="en-US"/>
        </w:rPr>
        <w:t>supported in undertaking training e.g.</w:t>
      </w:r>
      <w:r>
        <w:rPr>
          <w:rFonts w:ascii="Arial" w:hAnsi="Arial" w:cs="Arial"/>
          <w:sz w:val="24"/>
          <w:szCs w:val="24"/>
          <w:lang w:val="en-US"/>
        </w:rPr>
        <w:t>,</w:t>
      </w:r>
      <w:r w:rsidRPr="006E25F2">
        <w:rPr>
          <w:rFonts w:ascii="Arial" w:hAnsi="Arial" w:cs="Arial"/>
          <w:sz w:val="24"/>
          <w:szCs w:val="24"/>
          <w:lang w:val="en-US"/>
        </w:rPr>
        <w:t xml:space="preserve"> through flexible working arrangements, where practicable.</w:t>
      </w:r>
    </w:p>
    <w:p w14:paraId="553ED871"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The costs of training and accreditation/registration must be covered by the Supplier either directly or through public or industry sources that they identify.</w:t>
      </w:r>
    </w:p>
    <w:p w14:paraId="67025591" w14:textId="77777777" w:rsidR="00856F88" w:rsidRPr="006E25F2" w:rsidRDefault="00856F88" w:rsidP="00856F88">
      <w:pPr>
        <w:rPr>
          <w:rFonts w:ascii="Arial" w:hAnsi="Arial" w:cs="Arial"/>
          <w:sz w:val="24"/>
          <w:szCs w:val="24"/>
          <w:lang w:val="en-US"/>
        </w:rPr>
      </w:pPr>
    </w:p>
    <w:p w14:paraId="5F9998CE"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Unwaged work experience placements</w:t>
      </w:r>
    </w:p>
    <w:p w14:paraId="2287FDB7" w14:textId="5DE18DA1" w:rsidR="00856F88" w:rsidRPr="006E25F2" w:rsidRDefault="00171617" w:rsidP="00856F88">
      <w:pPr>
        <w:rPr>
          <w:rFonts w:ascii="Arial" w:hAnsi="Arial" w:cs="Arial"/>
          <w:sz w:val="24"/>
          <w:szCs w:val="24"/>
        </w:rPr>
      </w:pPr>
      <w:r w:rsidRPr="00FA10E8">
        <w:rPr>
          <w:rFonts w:ascii="Arial" w:hAnsi="Arial" w:cs="Arial"/>
          <w:sz w:val="24"/>
          <w:szCs w:val="24"/>
        </w:rPr>
        <w:t xml:space="preserve">The Supplier will provide a minimum of </w:t>
      </w:r>
      <w:commentRangeStart w:id="1"/>
      <w:r w:rsidRPr="00FA10E8">
        <w:rPr>
          <w:rFonts w:ascii="Arial" w:hAnsi="Arial" w:cs="Arial"/>
          <w:sz w:val="24"/>
          <w:szCs w:val="24"/>
          <w:highlight w:val="yellow"/>
        </w:rPr>
        <w:t>XX</w:t>
      </w:r>
      <w:r w:rsidRPr="00FA10E8">
        <w:rPr>
          <w:rFonts w:ascii="Arial" w:hAnsi="Arial" w:cs="Arial"/>
          <w:sz w:val="24"/>
          <w:szCs w:val="24"/>
        </w:rPr>
        <w:t xml:space="preserve"> </w:t>
      </w:r>
      <w:commentRangeEnd w:id="1"/>
      <w:r w:rsidRPr="00FA10E8">
        <w:rPr>
          <w:rStyle w:val="CommentReference"/>
          <w:rFonts w:ascii="Arial" w:hAnsi="Arial" w:cs="Arial"/>
          <w:sz w:val="24"/>
          <w:szCs w:val="24"/>
        </w:rPr>
        <w:commentReference w:id="1"/>
      </w:r>
      <w:r w:rsidRPr="00FA10E8">
        <w:rPr>
          <w:rFonts w:ascii="Arial" w:hAnsi="Arial" w:cs="Arial"/>
          <w:sz w:val="24"/>
          <w:szCs w:val="24"/>
        </w:rPr>
        <w:t xml:space="preserve">weeks of unwaged work experience placements </w:t>
      </w:r>
      <w:r w:rsidRPr="00FA10E8">
        <w:rPr>
          <w:rFonts w:ascii="Arial" w:hAnsi="Arial" w:cs="Arial"/>
          <w:sz w:val="24"/>
          <w:szCs w:val="24"/>
          <w:highlight w:val="yellow"/>
        </w:rPr>
        <w:t>[per annum/per £100,000/£1,000,000 of contract value and pro-rata]</w:t>
      </w:r>
      <w:r w:rsidRPr="00FA10E8">
        <w:rPr>
          <w:rFonts w:ascii="Arial" w:hAnsi="Arial" w:cs="Arial"/>
          <w:sz w:val="24"/>
          <w:szCs w:val="24"/>
        </w:rPr>
        <w:t xml:space="preserve"> for</w:t>
      </w:r>
      <w:r w:rsidR="00856F88" w:rsidRPr="006E25F2">
        <w:rPr>
          <w:rFonts w:ascii="Arial" w:hAnsi="Arial" w:cs="Arial"/>
          <w:sz w:val="24"/>
          <w:szCs w:val="24"/>
        </w:rPr>
        <w:t>:</w:t>
      </w:r>
    </w:p>
    <w:p w14:paraId="561D1804" w14:textId="77777777" w:rsidR="00856F88" w:rsidRPr="006E25F2" w:rsidRDefault="00856F88" w:rsidP="00856F88">
      <w:pPr>
        <w:pStyle w:val="ListParagraph"/>
        <w:numPr>
          <w:ilvl w:val="0"/>
          <w:numId w:val="8"/>
        </w:numPr>
        <w:rPr>
          <w:rFonts w:ascii="Arial" w:hAnsi="Arial" w:cs="Arial"/>
          <w:sz w:val="24"/>
          <w:szCs w:val="24"/>
          <w:lang w:val="en-US"/>
        </w:rPr>
      </w:pPr>
      <w:r w:rsidRPr="006E25F2">
        <w:rPr>
          <w:rFonts w:ascii="Arial" w:hAnsi="Arial" w:cs="Arial"/>
          <w:sz w:val="24"/>
          <w:szCs w:val="24"/>
          <w:lang w:val="en-US"/>
        </w:rPr>
        <w:t xml:space="preserve">people who </w:t>
      </w:r>
      <w:r w:rsidRPr="006E25F2">
        <w:rPr>
          <w:rFonts w:ascii="Arial" w:eastAsia="Times New Roman" w:hAnsi="Arial" w:cs="Arial"/>
          <w:sz w:val="24"/>
          <w:szCs w:val="24"/>
          <w:lang w:eastAsia="en-GB"/>
        </w:rPr>
        <w:t xml:space="preserve">who face barriers to employment and/or who </w:t>
      </w:r>
      <w:proofErr w:type="gramStart"/>
      <w:r w:rsidRPr="006E25F2">
        <w:rPr>
          <w:rFonts w:ascii="Arial" w:eastAsia="Times New Roman" w:hAnsi="Arial" w:cs="Arial"/>
          <w:sz w:val="24"/>
          <w:szCs w:val="24"/>
          <w:lang w:eastAsia="en-GB"/>
        </w:rPr>
        <w:t>are located in</w:t>
      </w:r>
      <w:proofErr w:type="gramEnd"/>
      <w:r w:rsidRPr="006E25F2">
        <w:rPr>
          <w:rFonts w:ascii="Arial" w:eastAsia="Times New Roman" w:hAnsi="Arial" w:cs="Arial"/>
          <w:sz w:val="24"/>
          <w:szCs w:val="24"/>
          <w:lang w:eastAsia="en-GB"/>
        </w:rPr>
        <w:t xml:space="preserve"> deprived area</w:t>
      </w:r>
      <w:r w:rsidRPr="006E25F2">
        <w:rPr>
          <w:rFonts w:ascii="Arial" w:hAnsi="Arial" w:cs="Arial"/>
          <w:sz w:val="24"/>
          <w:szCs w:val="24"/>
          <w:lang w:val="en-US"/>
        </w:rPr>
        <w:t xml:space="preserve">. This can include people who are long-term unemployed, people who </w:t>
      </w:r>
      <w:proofErr w:type="gramStart"/>
      <w:r w:rsidRPr="006E25F2">
        <w:rPr>
          <w:rFonts w:ascii="Arial" w:hAnsi="Arial" w:cs="Arial"/>
          <w:sz w:val="24"/>
          <w:szCs w:val="24"/>
          <w:lang w:val="en-US"/>
        </w:rPr>
        <w:t>are located in</w:t>
      </w:r>
      <w:proofErr w:type="gramEnd"/>
      <w:r w:rsidRPr="006E25F2">
        <w:rPr>
          <w:rFonts w:ascii="Arial" w:hAnsi="Arial" w:cs="Arial"/>
          <w:sz w:val="24"/>
          <w:szCs w:val="24"/>
          <w:lang w:val="en-US"/>
        </w:rPr>
        <w:t xml:space="preserve"> deprived areas, people who have a disability and people who are underrepresented in the contract</w:t>
      </w:r>
      <w:r>
        <w:rPr>
          <w:rFonts w:ascii="Arial" w:hAnsi="Arial" w:cs="Arial"/>
          <w:sz w:val="24"/>
          <w:szCs w:val="24"/>
          <w:lang w:val="en-US"/>
        </w:rPr>
        <w:t>’</w:t>
      </w:r>
      <w:r w:rsidRPr="006E25F2">
        <w:rPr>
          <w:rFonts w:ascii="Arial" w:hAnsi="Arial" w:cs="Arial"/>
          <w:sz w:val="24"/>
          <w:szCs w:val="24"/>
          <w:lang w:val="en-US"/>
        </w:rPr>
        <w:t xml:space="preserve">s workforce. </w:t>
      </w:r>
    </w:p>
    <w:p w14:paraId="352F36AF" w14:textId="77777777" w:rsidR="00856F88" w:rsidRPr="006E25F2" w:rsidRDefault="00856F88" w:rsidP="00856F88">
      <w:pPr>
        <w:pStyle w:val="ListParagraph"/>
        <w:numPr>
          <w:ilvl w:val="0"/>
          <w:numId w:val="8"/>
        </w:numPr>
        <w:rPr>
          <w:rFonts w:ascii="Arial" w:hAnsi="Arial" w:cs="Arial"/>
          <w:sz w:val="24"/>
          <w:szCs w:val="24"/>
          <w:lang w:val="en-US"/>
        </w:rPr>
      </w:pPr>
      <w:r w:rsidRPr="006E25F2">
        <w:rPr>
          <w:rFonts w:ascii="Arial" w:hAnsi="Arial" w:cs="Arial"/>
          <w:sz w:val="24"/>
          <w:szCs w:val="24"/>
          <w:lang w:val="en-US"/>
        </w:rPr>
        <w:t xml:space="preserve">people who meet the Contracting Authority’s priority groups, as set out at </w:t>
      </w:r>
      <w:sdt>
        <w:sdtPr>
          <w:rPr>
            <w:rFonts w:ascii="Arial" w:hAnsi="Arial" w:cs="Arial"/>
            <w:iCs/>
            <w:sz w:val="24"/>
            <w:szCs w:val="24"/>
            <w:lang w:val="en-US"/>
          </w:rPr>
          <w:alias w:val="insert clause reference"/>
          <w:tag w:val="insert clause reference"/>
          <w:id w:val="-640816680"/>
          <w:placeholder>
            <w:docPart w:val="9D9FF1DD2B1840CBB65D1E408EC7E37E"/>
          </w:placeholder>
          <w:showingPlcHdr/>
        </w:sdtPr>
        <w:sdtEndPr>
          <w:rPr>
            <w:iCs w:val="0"/>
          </w:rPr>
        </w:sdtEndPr>
        <w:sdtContent>
          <w:r w:rsidRPr="006E25F2">
            <w:rPr>
              <w:rFonts w:ascii="Arial" w:hAnsi="Arial" w:cs="Arial"/>
              <w:color w:val="808080"/>
              <w:sz w:val="24"/>
              <w:szCs w:val="24"/>
              <w:lang w:val="en-US"/>
            </w:rPr>
            <w:t>Click here to enter text.</w:t>
          </w:r>
        </w:sdtContent>
      </w:sdt>
      <w:r w:rsidRPr="006E25F2">
        <w:rPr>
          <w:rFonts w:ascii="Arial" w:hAnsi="Arial" w:cs="Arial"/>
          <w:sz w:val="24"/>
          <w:szCs w:val="24"/>
          <w:lang w:val="en-US"/>
        </w:rPr>
        <w:t>.</w:t>
      </w:r>
      <w:r w:rsidRPr="006E25F2">
        <w:rPr>
          <w:rFonts w:ascii="Arial" w:hAnsi="Arial" w:cs="Arial"/>
          <w:i/>
          <w:sz w:val="24"/>
          <w:szCs w:val="24"/>
        </w:rPr>
        <w:t xml:space="preserve"> </w:t>
      </w:r>
      <w:r w:rsidRPr="005E0326">
        <w:rPr>
          <w:rFonts w:ascii="Arial" w:hAnsi="Arial" w:cs="Arial"/>
          <w:i/>
          <w:sz w:val="24"/>
          <w:szCs w:val="24"/>
          <w:highlight w:val="yellow"/>
        </w:rPr>
        <w:t>[remove if not appropriate]</w:t>
      </w:r>
    </w:p>
    <w:p w14:paraId="6F519A42" w14:textId="77777777" w:rsidR="00856F88" w:rsidRPr="006E25F2" w:rsidRDefault="00856F88" w:rsidP="00856F88">
      <w:pPr>
        <w:rPr>
          <w:rFonts w:ascii="Arial" w:hAnsi="Arial" w:cs="Arial"/>
          <w:sz w:val="24"/>
          <w:szCs w:val="24"/>
        </w:rPr>
      </w:pPr>
      <w:r w:rsidRPr="006E25F2">
        <w:rPr>
          <w:rFonts w:ascii="Arial" w:hAnsi="Arial" w:cs="Arial"/>
          <w:sz w:val="24"/>
          <w:szCs w:val="24"/>
        </w:rPr>
        <w:t>The Supplier is to provide work placement participants with meaningful work experience, training and development which will enhance their opportunities for future employment.</w:t>
      </w:r>
    </w:p>
    <w:p w14:paraId="2897C925" w14:textId="7E986D23" w:rsidR="00856F88" w:rsidRPr="006E25F2" w:rsidRDefault="00856F88" w:rsidP="00856F88">
      <w:pPr>
        <w:rPr>
          <w:rFonts w:ascii="Arial" w:hAnsi="Arial" w:cs="Arial"/>
          <w:sz w:val="24"/>
          <w:szCs w:val="24"/>
        </w:rPr>
      </w:pPr>
      <w:r w:rsidRPr="006E25F2">
        <w:rPr>
          <w:rFonts w:ascii="Arial" w:hAnsi="Arial" w:cs="Arial"/>
          <w:sz w:val="24"/>
          <w:szCs w:val="24"/>
        </w:rPr>
        <w:t>Each unpaid work placement opportunity must be notified to one or more organisations registered on the Social Value Unit website (</w:t>
      </w:r>
      <w:hyperlink r:id="rId20" w:history="1">
        <w:r w:rsidRPr="006E25F2">
          <w:rPr>
            <w:rStyle w:val="Hyperlink"/>
            <w:rFonts w:ascii="Arial" w:hAnsi="Arial" w:cs="Arial"/>
            <w:sz w:val="24"/>
            <w:szCs w:val="24"/>
          </w:rPr>
          <w:t>www.</w:t>
        </w:r>
        <w:r w:rsidR="004E6CC3">
          <w:rPr>
            <w:rStyle w:val="Hyperlink"/>
            <w:rFonts w:ascii="Arial" w:hAnsi="Arial" w:cs="Arial"/>
            <w:sz w:val="24"/>
            <w:szCs w:val="24"/>
          </w:rPr>
          <w:t>socialvalueni</w:t>
        </w:r>
        <w:r>
          <w:rPr>
            <w:rStyle w:val="Hyperlink"/>
            <w:rFonts w:ascii="Arial" w:hAnsi="Arial" w:cs="Arial"/>
            <w:sz w:val="24"/>
            <w:szCs w:val="24"/>
          </w:rPr>
          <w:t>.org/Contractors/</w:t>
        </w:r>
        <w:r w:rsidRPr="006E25F2">
          <w:rPr>
            <w:rStyle w:val="Hyperlink"/>
            <w:rFonts w:ascii="Arial" w:hAnsi="Arial" w:cs="Arial"/>
            <w:sz w:val="24"/>
            <w:szCs w:val="24"/>
          </w:rPr>
          <w:t>find-a-broker/</w:t>
        </w:r>
      </w:hyperlink>
      <w:r w:rsidRPr="006E25F2">
        <w:rPr>
          <w:rFonts w:ascii="Arial" w:hAnsi="Arial" w:cs="Arial"/>
          <w:sz w:val="24"/>
          <w:szCs w:val="24"/>
        </w:rPr>
        <w:t>) and/or equivalent agencies named by or agreed with the Authority for this purpose.</w:t>
      </w:r>
    </w:p>
    <w:p w14:paraId="620C4AF5" w14:textId="77777777" w:rsidR="00856F88" w:rsidRPr="006E25F2" w:rsidRDefault="00856F88" w:rsidP="00856F88">
      <w:pPr>
        <w:rPr>
          <w:rFonts w:ascii="Arial" w:hAnsi="Arial" w:cs="Arial"/>
          <w:sz w:val="24"/>
          <w:szCs w:val="24"/>
        </w:rPr>
      </w:pPr>
    </w:p>
    <w:p w14:paraId="0CA493E4"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Skills development and educational attainment</w:t>
      </w:r>
    </w:p>
    <w:p w14:paraId="20CA411C" w14:textId="34F98050" w:rsidR="00856F88" w:rsidRPr="006E25F2" w:rsidRDefault="00171617" w:rsidP="00856F88">
      <w:pPr>
        <w:rPr>
          <w:rFonts w:ascii="Arial" w:hAnsi="Arial" w:cs="Arial"/>
          <w:sz w:val="24"/>
          <w:szCs w:val="24"/>
        </w:rPr>
      </w:pPr>
      <w:r w:rsidRPr="00B42B64">
        <w:rPr>
          <w:rFonts w:ascii="Arial" w:hAnsi="Arial" w:cs="Arial"/>
          <w:bCs/>
          <w:sz w:val="24"/>
          <w:szCs w:val="24"/>
        </w:rPr>
        <w:t xml:space="preserve">The Supplier is required to deliver </w:t>
      </w:r>
      <w:commentRangeStart w:id="2"/>
      <w:r w:rsidRPr="00B42B64">
        <w:rPr>
          <w:rFonts w:ascii="Arial" w:hAnsi="Arial" w:cs="Arial"/>
          <w:bCs/>
          <w:sz w:val="24"/>
          <w:szCs w:val="24"/>
          <w:highlight w:val="yellow"/>
        </w:rPr>
        <w:t>XX</w:t>
      </w:r>
      <w:commentRangeEnd w:id="2"/>
      <w:r w:rsidRPr="00B42B64">
        <w:rPr>
          <w:rStyle w:val="CommentReference"/>
          <w:rFonts w:ascii="Arial" w:hAnsi="Arial" w:cs="Arial"/>
          <w:bCs/>
          <w:sz w:val="24"/>
          <w:szCs w:val="24"/>
        </w:rPr>
        <w:commentReference w:id="2"/>
      </w:r>
      <w:r w:rsidRPr="00B42B64">
        <w:rPr>
          <w:rFonts w:ascii="Arial" w:hAnsi="Arial" w:cs="Arial"/>
          <w:bCs/>
          <w:sz w:val="24"/>
          <w:szCs w:val="24"/>
        </w:rPr>
        <w:t xml:space="preserve"> hours of skills development and educational attainment support </w:t>
      </w:r>
      <w:r w:rsidRPr="00B42B64">
        <w:rPr>
          <w:rFonts w:ascii="Arial" w:hAnsi="Arial" w:cs="Arial"/>
          <w:bCs/>
          <w:sz w:val="24"/>
          <w:szCs w:val="24"/>
          <w:highlight w:val="yellow"/>
        </w:rPr>
        <w:t>[per annum/per £100,000/£1,000,000 of contract value and pro-rata]</w:t>
      </w:r>
      <w:r w:rsidRPr="00B42B64">
        <w:rPr>
          <w:rFonts w:ascii="Arial" w:hAnsi="Arial" w:cs="Arial"/>
          <w:bCs/>
          <w:sz w:val="24"/>
          <w:szCs w:val="24"/>
        </w:rPr>
        <w:t xml:space="preserve"> </w:t>
      </w:r>
      <w:r w:rsidR="00856F88" w:rsidRPr="006E25F2">
        <w:rPr>
          <w:rFonts w:ascii="Arial" w:hAnsi="Arial" w:cs="Arial"/>
          <w:sz w:val="24"/>
          <w:szCs w:val="24"/>
        </w:rPr>
        <w:t>in areas related to the contract to a school or organisation within the Voluntary, Community and Social Enterprise sector to aid the career development of:</w:t>
      </w:r>
    </w:p>
    <w:p w14:paraId="0A309A41" w14:textId="77777777" w:rsidR="00856F88" w:rsidRPr="006E25F2" w:rsidRDefault="00856F88" w:rsidP="00856F88">
      <w:pPr>
        <w:pStyle w:val="ListParagraph"/>
        <w:numPr>
          <w:ilvl w:val="0"/>
          <w:numId w:val="9"/>
        </w:numPr>
        <w:rPr>
          <w:rFonts w:ascii="Arial" w:hAnsi="Arial" w:cs="Arial"/>
          <w:sz w:val="24"/>
          <w:szCs w:val="24"/>
          <w:lang w:val="en-US"/>
        </w:rPr>
      </w:pPr>
      <w:r w:rsidRPr="006E25F2">
        <w:rPr>
          <w:rFonts w:ascii="Arial" w:hAnsi="Arial" w:cs="Arial"/>
          <w:sz w:val="24"/>
          <w:szCs w:val="24"/>
          <w:lang w:val="en-US"/>
        </w:rPr>
        <w:t xml:space="preserve">people who </w:t>
      </w:r>
      <w:proofErr w:type="gramStart"/>
      <w:r w:rsidRPr="006E25F2">
        <w:rPr>
          <w:rFonts w:ascii="Arial" w:hAnsi="Arial" w:cs="Arial"/>
          <w:sz w:val="24"/>
          <w:szCs w:val="24"/>
          <w:lang w:val="en-US"/>
        </w:rPr>
        <w:t>are considered to be</w:t>
      </w:r>
      <w:proofErr w:type="gramEnd"/>
      <w:r w:rsidRPr="006E25F2">
        <w:rPr>
          <w:rFonts w:ascii="Arial" w:hAnsi="Arial" w:cs="Arial"/>
          <w:sz w:val="24"/>
          <w:szCs w:val="24"/>
          <w:lang w:val="en-US"/>
        </w:rPr>
        <w:t xml:space="preserve"> disadvantaged in the labour market or at risk of social exclusion. This can include people who are long-term unemployed, people who </w:t>
      </w:r>
      <w:proofErr w:type="gramStart"/>
      <w:r w:rsidRPr="006E25F2">
        <w:rPr>
          <w:rFonts w:ascii="Arial" w:hAnsi="Arial" w:cs="Arial"/>
          <w:sz w:val="24"/>
          <w:szCs w:val="24"/>
          <w:lang w:val="en-US"/>
        </w:rPr>
        <w:t>are located in</w:t>
      </w:r>
      <w:proofErr w:type="gramEnd"/>
      <w:r w:rsidRPr="006E25F2">
        <w:rPr>
          <w:rFonts w:ascii="Arial" w:hAnsi="Arial" w:cs="Arial"/>
          <w:sz w:val="24"/>
          <w:szCs w:val="24"/>
          <w:lang w:val="en-US"/>
        </w:rPr>
        <w:t xml:space="preserve"> deprived areas, people who have a disability and people who are underrepresented in the contract</w:t>
      </w:r>
      <w:r>
        <w:rPr>
          <w:rFonts w:ascii="Arial" w:hAnsi="Arial" w:cs="Arial"/>
          <w:sz w:val="24"/>
          <w:szCs w:val="24"/>
          <w:lang w:val="en-US"/>
        </w:rPr>
        <w:t>’</w:t>
      </w:r>
      <w:r w:rsidRPr="006E25F2">
        <w:rPr>
          <w:rFonts w:ascii="Arial" w:hAnsi="Arial" w:cs="Arial"/>
          <w:sz w:val="24"/>
          <w:szCs w:val="24"/>
          <w:lang w:val="en-US"/>
        </w:rPr>
        <w:t xml:space="preserve">s workforce. </w:t>
      </w:r>
    </w:p>
    <w:p w14:paraId="059A633E" w14:textId="77777777" w:rsidR="00856F88" w:rsidRPr="006E25F2" w:rsidRDefault="00856F88" w:rsidP="00856F88">
      <w:pPr>
        <w:pStyle w:val="ListParagraph"/>
        <w:numPr>
          <w:ilvl w:val="0"/>
          <w:numId w:val="9"/>
        </w:numPr>
        <w:rPr>
          <w:rFonts w:ascii="Arial" w:hAnsi="Arial" w:cs="Arial"/>
          <w:sz w:val="24"/>
          <w:szCs w:val="24"/>
          <w:lang w:val="en-US"/>
        </w:rPr>
      </w:pPr>
      <w:r w:rsidRPr="006E25F2">
        <w:rPr>
          <w:rFonts w:ascii="Arial" w:hAnsi="Arial" w:cs="Arial"/>
          <w:sz w:val="24"/>
          <w:szCs w:val="24"/>
          <w:lang w:val="en-US"/>
        </w:rPr>
        <w:t xml:space="preserve">people who meet the Contracting Authority’s priority groups, as set out at </w:t>
      </w:r>
      <w:sdt>
        <w:sdtPr>
          <w:rPr>
            <w:rFonts w:ascii="Arial" w:hAnsi="Arial" w:cs="Arial"/>
            <w:iCs/>
            <w:sz w:val="24"/>
            <w:szCs w:val="24"/>
            <w:lang w:val="en-US"/>
          </w:rPr>
          <w:alias w:val="insert clause reference"/>
          <w:tag w:val="insert clause reference"/>
          <w:id w:val="1668826635"/>
          <w:placeholder>
            <w:docPart w:val="D249D459B8BD42E19979B5CA86FFCF8F"/>
          </w:placeholder>
          <w:showingPlcHdr/>
        </w:sdtPr>
        <w:sdtEndPr>
          <w:rPr>
            <w:iCs w:val="0"/>
          </w:rPr>
        </w:sdtEndPr>
        <w:sdtContent>
          <w:r w:rsidRPr="006E25F2">
            <w:rPr>
              <w:rFonts w:ascii="Arial" w:hAnsi="Arial" w:cs="Arial"/>
              <w:color w:val="808080"/>
              <w:sz w:val="24"/>
              <w:szCs w:val="24"/>
              <w:lang w:val="en-US"/>
            </w:rPr>
            <w:t>Click here to enter text.</w:t>
          </w:r>
        </w:sdtContent>
      </w:sdt>
      <w:r w:rsidRPr="006E25F2">
        <w:rPr>
          <w:rFonts w:ascii="Arial" w:hAnsi="Arial" w:cs="Arial"/>
          <w:sz w:val="24"/>
          <w:szCs w:val="24"/>
          <w:lang w:val="en-US"/>
        </w:rPr>
        <w:t>.</w:t>
      </w:r>
      <w:r w:rsidRPr="006E25F2">
        <w:rPr>
          <w:rFonts w:ascii="Arial" w:hAnsi="Arial" w:cs="Arial"/>
          <w:i/>
          <w:sz w:val="24"/>
          <w:szCs w:val="24"/>
        </w:rPr>
        <w:t xml:space="preserve"> </w:t>
      </w:r>
      <w:r w:rsidRPr="003F0D0C">
        <w:rPr>
          <w:rFonts w:ascii="Arial" w:hAnsi="Arial" w:cs="Arial"/>
          <w:i/>
          <w:sz w:val="24"/>
          <w:szCs w:val="24"/>
          <w:highlight w:val="yellow"/>
        </w:rPr>
        <w:t>[remove if not appropriate]</w:t>
      </w:r>
    </w:p>
    <w:p w14:paraId="0EDDFAC6" w14:textId="77777777" w:rsidR="00856F88" w:rsidRPr="006E25F2" w:rsidRDefault="00856F88" w:rsidP="00856F88">
      <w:pPr>
        <w:rPr>
          <w:rFonts w:ascii="Arial" w:hAnsi="Arial" w:cs="Arial"/>
          <w:sz w:val="24"/>
          <w:szCs w:val="24"/>
        </w:rPr>
      </w:pPr>
      <w:r w:rsidRPr="006E25F2">
        <w:rPr>
          <w:rFonts w:ascii="Arial" w:hAnsi="Arial" w:cs="Arial"/>
          <w:sz w:val="24"/>
          <w:szCs w:val="24"/>
        </w:rPr>
        <w:t>This support can include vocational talks, curriculum support, careers guidance, workplace visits, mentoring or as otherwise agreed by the Authority.  The Supplier shall agree the scope of activities with the Authority prior to delivery.</w:t>
      </w:r>
    </w:p>
    <w:p w14:paraId="74EA28B6" w14:textId="5A33774C" w:rsidR="00856F88" w:rsidRPr="006E25F2" w:rsidRDefault="00856F88" w:rsidP="00856F88">
      <w:pPr>
        <w:rPr>
          <w:rFonts w:ascii="Arial" w:hAnsi="Arial" w:cs="Arial"/>
          <w:sz w:val="24"/>
          <w:szCs w:val="24"/>
        </w:rPr>
      </w:pPr>
      <w:r w:rsidRPr="006E25F2">
        <w:rPr>
          <w:rFonts w:ascii="Arial" w:hAnsi="Arial" w:cs="Arial"/>
          <w:sz w:val="24"/>
          <w:szCs w:val="24"/>
        </w:rPr>
        <w:t>Each opportunity must be notified to one or more organisations registered on the Social Value Unit website (</w:t>
      </w:r>
      <w:hyperlink r:id="rId21" w:history="1">
        <w:r w:rsidRPr="006E25F2">
          <w:rPr>
            <w:rStyle w:val="Hyperlink"/>
            <w:rFonts w:ascii="Arial" w:hAnsi="Arial" w:cs="Arial"/>
            <w:sz w:val="24"/>
            <w:szCs w:val="24"/>
          </w:rPr>
          <w:t>www.</w:t>
        </w:r>
        <w:r w:rsidR="004E6CC3">
          <w:rPr>
            <w:rStyle w:val="Hyperlink"/>
            <w:rFonts w:ascii="Arial" w:hAnsi="Arial" w:cs="Arial"/>
            <w:sz w:val="24"/>
            <w:szCs w:val="24"/>
          </w:rPr>
          <w:t>socialvalueni</w:t>
        </w:r>
        <w:r w:rsidRPr="006E25F2">
          <w:rPr>
            <w:rStyle w:val="Hyperlink"/>
            <w:rFonts w:ascii="Arial" w:hAnsi="Arial" w:cs="Arial"/>
            <w:sz w:val="24"/>
            <w:szCs w:val="24"/>
          </w:rPr>
          <w:t>.org/Contractors/find-a-broker/</w:t>
        </w:r>
      </w:hyperlink>
      <w:r w:rsidRPr="006E25F2">
        <w:rPr>
          <w:rFonts w:ascii="Arial" w:hAnsi="Arial" w:cs="Arial"/>
          <w:sz w:val="24"/>
          <w:szCs w:val="24"/>
        </w:rPr>
        <w:t>) and/or equivalent agencies named by or agreed with the Authority for this purpose.</w:t>
      </w:r>
    </w:p>
    <w:p w14:paraId="5628C374" w14:textId="77777777" w:rsidR="00856F88" w:rsidRDefault="00856F88" w:rsidP="00856F88">
      <w:pPr>
        <w:pStyle w:val="Heading1"/>
        <w:rPr>
          <w:rFonts w:ascii="Arial" w:hAnsi="Arial" w:cs="Arial"/>
          <w:sz w:val="24"/>
          <w:szCs w:val="24"/>
        </w:rPr>
      </w:pPr>
      <w:r w:rsidRPr="006E25F2">
        <w:rPr>
          <w:rFonts w:ascii="Arial" w:hAnsi="Arial" w:cs="Arial"/>
          <w:sz w:val="24"/>
          <w:szCs w:val="24"/>
        </w:rPr>
        <w:t>Indicator 1.7 – Create opportunities for entrepreneurship and help new, small organisations to grow, supporting economic growth and business creation.</w:t>
      </w:r>
    </w:p>
    <w:p w14:paraId="74DF245C" w14:textId="77777777" w:rsidR="00856F88" w:rsidRPr="009A123D" w:rsidRDefault="00856F88" w:rsidP="00856F88"/>
    <w:p w14:paraId="2F82DADA" w14:textId="77777777" w:rsidR="00856F88" w:rsidRPr="006E25F2" w:rsidRDefault="00856F88" w:rsidP="00856F88">
      <w:pPr>
        <w:pStyle w:val="Heading2"/>
        <w:ind w:left="567" w:hanging="567"/>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Inclusion of Social, Micro and Small Enterprises in the contract’s supply chain</w:t>
      </w:r>
    </w:p>
    <w:p w14:paraId="4A12B9BB" w14:textId="77216C97" w:rsidR="00856F88" w:rsidRPr="006E25F2" w:rsidRDefault="00856F88" w:rsidP="00856F88">
      <w:pPr>
        <w:rPr>
          <w:rFonts w:ascii="Arial" w:hAnsi="Arial" w:cs="Arial"/>
          <w:color w:val="000000" w:themeColor="text1"/>
          <w:sz w:val="24"/>
          <w:szCs w:val="24"/>
        </w:rPr>
      </w:pPr>
      <w:r w:rsidRPr="006E25F2">
        <w:rPr>
          <w:rFonts w:ascii="Arial" w:hAnsi="Arial" w:cs="Arial"/>
          <w:color w:val="000000" w:themeColor="text1"/>
          <w:sz w:val="24"/>
          <w:szCs w:val="24"/>
        </w:rPr>
        <w:t xml:space="preserve">The Supplier will </w:t>
      </w:r>
      <w:r w:rsidR="00171617">
        <w:rPr>
          <w:rFonts w:ascii="Arial" w:hAnsi="Arial" w:cs="Arial"/>
          <w:color w:val="000000" w:themeColor="text1"/>
          <w:sz w:val="24"/>
          <w:szCs w:val="24"/>
        </w:rPr>
        <w:t xml:space="preserve">endeavour to </w:t>
      </w:r>
      <w:r w:rsidRPr="006E25F2">
        <w:rPr>
          <w:rFonts w:ascii="Arial" w:hAnsi="Arial" w:cs="Arial"/>
          <w:color w:val="000000" w:themeColor="text1"/>
          <w:sz w:val="24"/>
          <w:szCs w:val="24"/>
        </w:rPr>
        <w:t xml:space="preserve">include social enterprises or small or micro businesses that are within their first 48 months of trading in the </w:t>
      </w:r>
      <w:r w:rsidR="00171617">
        <w:rPr>
          <w:rFonts w:ascii="Arial" w:hAnsi="Arial" w:cs="Arial"/>
          <w:color w:val="000000" w:themeColor="text1"/>
          <w:sz w:val="24"/>
          <w:szCs w:val="24"/>
        </w:rPr>
        <w:t>delivery of the contract</w:t>
      </w:r>
      <w:r w:rsidRPr="006E25F2">
        <w:rPr>
          <w:rFonts w:ascii="Arial" w:hAnsi="Arial" w:cs="Arial"/>
          <w:color w:val="000000" w:themeColor="text1"/>
          <w:sz w:val="24"/>
          <w:szCs w:val="24"/>
        </w:rPr>
        <w:t xml:space="preserve">, in relation to any sub-contracting or other business opportunities available </w:t>
      </w:r>
      <w:proofErr w:type="gramStart"/>
      <w:r w:rsidRPr="006E25F2">
        <w:rPr>
          <w:rFonts w:ascii="Arial" w:hAnsi="Arial" w:cs="Arial"/>
          <w:color w:val="000000" w:themeColor="text1"/>
          <w:sz w:val="24"/>
          <w:szCs w:val="24"/>
        </w:rPr>
        <w:t>as a result of</w:t>
      </w:r>
      <w:proofErr w:type="gramEnd"/>
      <w:r w:rsidRPr="006E25F2">
        <w:rPr>
          <w:rFonts w:ascii="Arial" w:hAnsi="Arial" w:cs="Arial"/>
          <w:color w:val="000000" w:themeColor="text1"/>
          <w:sz w:val="24"/>
          <w:szCs w:val="24"/>
        </w:rPr>
        <w:t xml:space="preserve"> this contract.   The Supplier should ensure this is a meaningful opportunity for the social enterprise or micro business.</w:t>
      </w:r>
    </w:p>
    <w:p w14:paraId="4B6C2149" w14:textId="77777777" w:rsidR="00856F88" w:rsidRPr="006E25F2" w:rsidRDefault="00856F88" w:rsidP="00856F88">
      <w:pPr>
        <w:rPr>
          <w:rFonts w:ascii="Arial" w:hAnsi="Arial" w:cs="Arial"/>
          <w:color w:val="000000" w:themeColor="text1"/>
          <w:sz w:val="24"/>
          <w:szCs w:val="24"/>
        </w:rPr>
      </w:pPr>
      <w:r w:rsidRPr="006E25F2">
        <w:rPr>
          <w:rFonts w:ascii="Arial" w:hAnsi="Arial" w:cs="Arial"/>
          <w:color w:val="000000" w:themeColor="text1"/>
          <w:sz w:val="24"/>
          <w:szCs w:val="24"/>
        </w:rPr>
        <w:t>Social Enterprise NI (SENI) (</w:t>
      </w:r>
      <w:hyperlink r:id="rId22" w:history="1">
        <w:r w:rsidRPr="006E25F2">
          <w:rPr>
            <w:rFonts w:ascii="Arial" w:hAnsi="Arial" w:cs="Arial"/>
            <w:color w:val="0000FF"/>
            <w:sz w:val="24"/>
            <w:szCs w:val="24"/>
            <w:u w:val="single"/>
          </w:rPr>
          <w:t>https://www.socialenterpriseni.org</w:t>
        </w:r>
      </w:hyperlink>
      <w:r w:rsidRPr="006E25F2">
        <w:rPr>
          <w:rFonts w:ascii="Arial" w:hAnsi="Arial" w:cs="Arial"/>
          <w:color w:val="000000" w:themeColor="text1"/>
          <w:sz w:val="24"/>
          <w:szCs w:val="24"/>
        </w:rPr>
        <w:t xml:space="preserve">) is the representative body for social enterprises in Northern Ireland. SENI connect, support, develop and </w:t>
      </w:r>
      <w:r w:rsidRPr="006E25F2">
        <w:rPr>
          <w:rFonts w:ascii="Arial" w:hAnsi="Arial" w:cs="Arial"/>
          <w:color w:val="000000" w:themeColor="text1"/>
          <w:sz w:val="24"/>
          <w:szCs w:val="24"/>
        </w:rPr>
        <w:lastRenderedPageBreak/>
        <w:t>sustain vibrant businesses to create social change. SENI can provide advice and guidance to help businesses who want to explore opportunities to work with social enterprises in Northern Ireland.</w:t>
      </w:r>
    </w:p>
    <w:p w14:paraId="0E45CC02" w14:textId="77777777" w:rsidR="00856F88" w:rsidRDefault="00856F88" w:rsidP="00856F88">
      <w:pPr>
        <w:rPr>
          <w:rFonts w:ascii="Arial" w:hAnsi="Arial" w:cs="Arial"/>
          <w:color w:val="000000" w:themeColor="text1"/>
          <w:sz w:val="24"/>
          <w:szCs w:val="24"/>
        </w:rPr>
      </w:pPr>
      <w:r w:rsidRPr="006E25F2">
        <w:rPr>
          <w:rFonts w:ascii="Arial" w:hAnsi="Arial" w:cs="Arial"/>
          <w:color w:val="000000" w:themeColor="text1"/>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26B01E14" w14:textId="77777777" w:rsidR="00856F88" w:rsidRPr="006E25F2" w:rsidRDefault="00856F88" w:rsidP="00856F88">
      <w:pPr>
        <w:rPr>
          <w:rFonts w:ascii="Arial" w:hAnsi="Arial" w:cs="Arial"/>
          <w:color w:val="000000" w:themeColor="text1"/>
          <w:sz w:val="24"/>
          <w:szCs w:val="24"/>
        </w:rPr>
      </w:pPr>
    </w:p>
    <w:p w14:paraId="4D7EA554"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Business development and knowledge sharing</w:t>
      </w:r>
    </w:p>
    <w:p w14:paraId="0E996CF9" w14:textId="19ECAAC5" w:rsidR="00856F88" w:rsidRPr="006E25F2" w:rsidRDefault="00171617" w:rsidP="00856F88">
      <w:pPr>
        <w:rPr>
          <w:rFonts w:ascii="Arial" w:hAnsi="Arial" w:cs="Arial"/>
          <w:sz w:val="24"/>
          <w:szCs w:val="24"/>
        </w:rPr>
      </w:pPr>
      <w:r w:rsidRPr="00171617">
        <w:rPr>
          <w:rFonts w:ascii="Arial" w:hAnsi="Arial" w:cs="Arial"/>
          <w:sz w:val="24"/>
          <w:szCs w:val="24"/>
        </w:rPr>
        <w:t xml:space="preserve">The Supplier is required to deliver </w:t>
      </w:r>
      <w:commentRangeStart w:id="3"/>
      <w:r w:rsidRPr="00B42B64">
        <w:rPr>
          <w:rFonts w:ascii="Arial" w:hAnsi="Arial" w:cs="Arial"/>
          <w:bCs/>
          <w:sz w:val="24"/>
          <w:szCs w:val="24"/>
          <w:highlight w:val="yellow"/>
        </w:rPr>
        <w:t>XX</w:t>
      </w:r>
      <w:commentRangeEnd w:id="3"/>
      <w:r w:rsidRPr="00B42B64">
        <w:rPr>
          <w:rStyle w:val="CommentReference"/>
          <w:rFonts w:ascii="Arial" w:hAnsi="Arial" w:cs="Arial"/>
          <w:bCs/>
          <w:sz w:val="24"/>
          <w:szCs w:val="24"/>
        </w:rPr>
        <w:commentReference w:id="3"/>
      </w:r>
      <w:r w:rsidRPr="00171617">
        <w:rPr>
          <w:rFonts w:ascii="Arial" w:hAnsi="Arial" w:cs="Arial"/>
          <w:sz w:val="24"/>
          <w:szCs w:val="24"/>
        </w:rPr>
        <w:t xml:space="preserve"> hours of skills advice </w:t>
      </w:r>
      <w:r w:rsidRPr="00171617">
        <w:rPr>
          <w:rFonts w:ascii="Arial" w:hAnsi="Arial" w:cs="Arial"/>
          <w:sz w:val="24"/>
          <w:szCs w:val="24"/>
          <w:highlight w:val="yellow"/>
        </w:rPr>
        <w:t>[per annum/per £100,000/£1,000,000 of contract value and pro-rata</w:t>
      </w:r>
      <w:r w:rsidRPr="00171617">
        <w:rPr>
          <w:rFonts w:ascii="Arial" w:hAnsi="Arial" w:cs="Arial"/>
          <w:sz w:val="24"/>
          <w:szCs w:val="24"/>
        </w:rPr>
        <w:t>]</w:t>
      </w:r>
      <w:r w:rsidR="00856F88" w:rsidRPr="006E25F2">
        <w:rPr>
          <w:rFonts w:ascii="Arial" w:hAnsi="Arial" w:cs="Arial"/>
          <w:sz w:val="24"/>
          <w:szCs w:val="24"/>
        </w:rPr>
        <w:t xml:space="preserve"> in an area related to the contract to:</w:t>
      </w:r>
    </w:p>
    <w:p w14:paraId="2EF63DB0" w14:textId="77777777" w:rsidR="00856F88" w:rsidRPr="006E25F2" w:rsidRDefault="00856F88" w:rsidP="00856F88">
      <w:pPr>
        <w:pStyle w:val="ListParagraph"/>
        <w:numPr>
          <w:ilvl w:val="0"/>
          <w:numId w:val="10"/>
        </w:numPr>
        <w:rPr>
          <w:rFonts w:ascii="Arial" w:hAnsi="Arial" w:cs="Arial"/>
          <w:sz w:val="24"/>
          <w:szCs w:val="24"/>
        </w:rPr>
      </w:pPr>
      <w:r w:rsidRPr="006E25F2">
        <w:rPr>
          <w:rFonts w:ascii="Arial" w:hAnsi="Arial" w:cs="Arial"/>
          <w:sz w:val="24"/>
          <w:szCs w:val="24"/>
        </w:rPr>
        <w:t xml:space="preserve">an </w:t>
      </w:r>
      <w:proofErr w:type="gramStart"/>
      <w:r w:rsidRPr="006E25F2">
        <w:rPr>
          <w:rFonts w:ascii="Arial" w:hAnsi="Arial" w:cs="Arial"/>
          <w:sz w:val="24"/>
          <w:szCs w:val="24"/>
        </w:rPr>
        <w:t>organisation/organisations</w:t>
      </w:r>
      <w:proofErr w:type="gramEnd"/>
      <w:r w:rsidRPr="006E25F2">
        <w:rPr>
          <w:rFonts w:ascii="Arial" w:hAnsi="Arial" w:cs="Arial"/>
          <w:sz w:val="24"/>
          <w:szCs w:val="24"/>
        </w:rPr>
        <w:t xml:space="preserve"> within the Voluntary, Community and Social Enterprise (VCSE) sector.</w:t>
      </w:r>
    </w:p>
    <w:p w14:paraId="37A94960" w14:textId="77777777" w:rsidR="00856F88" w:rsidRPr="006E25F2" w:rsidRDefault="00856F88" w:rsidP="00856F88">
      <w:pPr>
        <w:pStyle w:val="ListParagraph"/>
        <w:numPr>
          <w:ilvl w:val="0"/>
          <w:numId w:val="10"/>
        </w:numPr>
        <w:rPr>
          <w:rFonts w:ascii="Arial" w:hAnsi="Arial" w:cs="Arial"/>
          <w:sz w:val="24"/>
          <w:szCs w:val="24"/>
        </w:rPr>
      </w:pPr>
      <w:r w:rsidRPr="006E25F2">
        <w:rPr>
          <w:rFonts w:ascii="Arial" w:hAnsi="Arial" w:cs="Arial"/>
          <w:color w:val="000000" w:themeColor="text1"/>
          <w:sz w:val="24"/>
          <w:szCs w:val="24"/>
        </w:rPr>
        <w:t>micro businesses that are within their first 48 months of trading</w:t>
      </w:r>
    </w:p>
    <w:p w14:paraId="7470C9CE"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mentoring, training, advice or other professional voluntary services or equivalent initiatives as agreed with the Authority, at the Authority’s discretion. The Supplier shall agree the scope of activities with the Authority prior to delivery.</w:t>
      </w:r>
    </w:p>
    <w:p w14:paraId="25FACD30" w14:textId="390D8547" w:rsidR="00856F88" w:rsidRPr="006E25F2" w:rsidRDefault="00856F88" w:rsidP="00856F88">
      <w:pPr>
        <w:rPr>
          <w:rFonts w:ascii="Arial" w:hAnsi="Arial" w:cs="Arial"/>
          <w:sz w:val="24"/>
          <w:szCs w:val="24"/>
        </w:rPr>
      </w:pPr>
      <w:r w:rsidRPr="006E25F2">
        <w:rPr>
          <w:rFonts w:ascii="Arial" w:hAnsi="Arial" w:cs="Arial"/>
          <w:sz w:val="24"/>
          <w:szCs w:val="24"/>
        </w:rPr>
        <w:t>Each skilled advice opportunity must be notified to one or more organisations registered on the Social Value Unit website (</w:t>
      </w:r>
      <w:hyperlink r:id="rId23" w:history="1">
        <w:r w:rsidRPr="00B25E59">
          <w:rPr>
            <w:rStyle w:val="Hyperlink"/>
            <w:rFonts w:ascii="Arial" w:hAnsi="Arial" w:cs="Arial"/>
            <w:sz w:val="24"/>
            <w:szCs w:val="24"/>
          </w:rPr>
          <w:t>www.</w:t>
        </w:r>
        <w:r w:rsidR="004E6CC3">
          <w:rPr>
            <w:rStyle w:val="Hyperlink"/>
            <w:rFonts w:ascii="Arial" w:hAnsi="Arial" w:cs="Arial"/>
            <w:sz w:val="24"/>
            <w:szCs w:val="24"/>
          </w:rPr>
          <w:t>socialvalueni</w:t>
        </w:r>
        <w:r>
          <w:rPr>
            <w:rStyle w:val="Hyperlink"/>
            <w:rFonts w:ascii="Arial" w:hAnsi="Arial" w:cs="Arial"/>
            <w:sz w:val="24"/>
            <w:szCs w:val="24"/>
          </w:rPr>
          <w:t>.org/Contractors/</w:t>
        </w:r>
        <w:r w:rsidRPr="00B25E59">
          <w:rPr>
            <w:rStyle w:val="Hyperlink"/>
            <w:rFonts w:ascii="Arial" w:hAnsi="Arial" w:cs="Arial"/>
            <w:sz w:val="24"/>
            <w:szCs w:val="24"/>
          </w:rPr>
          <w:t>find-a-broker/</w:t>
        </w:r>
      </w:hyperlink>
      <w:r w:rsidRPr="006E25F2">
        <w:rPr>
          <w:rFonts w:ascii="Arial" w:hAnsi="Arial" w:cs="Arial"/>
          <w:sz w:val="24"/>
          <w:szCs w:val="24"/>
        </w:rPr>
        <w:t>) and/or equivalent agencies named by or agreed with the Authority for this purpose.</w:t>
      </w:r>
    </w:p>
    <w:p w14:paraId="219E6CE7" w14:textId="77777777" w:rsidR="00856F88" w:rsidRPr="006E25F2" w:rsidRDefault="00856F88" w:rsidP="00856F88">
      <w:pPr>
        <w:rPr>
          <w:rFonts w:ascii="Arial" w:hAnsi="Arial" w:cs="Arial"/>
          <w:sz w:val="24"/>
          <w:szCs w:val="24"/>
        </w:rPr>
      </w:pPr>
    </w:p>
    <w:p w14:paraId="55C491D0" w14:textId="77777777" w:rsidR="00856F88" w:rsidRPr="006E25F2" w:rsidRDefault="00856F88" w:rsidP="00856F88">
      <w:pPr>
        <w:pStyle w:val="Heading1"/>
        <w:rPr>
          <w:rFonts w:ascii="Arial" w:eastAsia="Times New Roman" w:hAnsi="Arial" w:cs="Arial"/>
          <w:sz w:val="24"/>
          <w:szCs w:val="24"/>
          <w:lang w:eastAsia="en-GB"/>
        </w:rPr>
      </w:pPr>
      <w:r w:rsidRPr="006E25F2">
        <w:rPr>
          <w:rFonts w:ascii="Arial" w:eastAsia="Times New Roman" w:hAnsi="Arial" w:cs="Arial"/>
          <w:sz w:val="24"/>
          <w:szCs w:val="24"/>
          <w:lang w:eastAsia="en-GB"/>
        </w:rPr>
        <w:t>THEME 2: BUILDING ETHICAL AND RESILIENT SUPPLY CHAINS</w:t>
      </w:r>
    </w:p>
    <w:p w14:paraId="711AC5BB" w14:textId="77777777" w:rsidR="00856F88" w:rsidRPr="006E25F2" w:rsidRDefault="00856F88" w:rsidP="00856F88">
      <w:pPr>
        <w:tabs>
          <w:tab w:val="left" w:pos="990"/>
        </w:tabs>
        <w:rPr>
          <w:rFonts w:ascii="Arial" w:hAnsi="Arial" w:cs="Arial"/>
          <w:sz w:val="24"/>
          <w:szCs w:val="24"/>
        </w:rPr>
      </w:pPr>
      <w:r w:rsidRPr="006E25F2">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2B2089BA" w14:textId="77777777" w:rsidR="00856F88" w:rsidRPr="006E25F2" w:rsidRDefault="00856F88" w:rsidP="00856F88">
      <w:pPr>
        <w:pStyle w:val="Heading1"/>
        <w:rPr>
          <w:rFonts w:ascii="Arial" w:hAnsi="Arial" w:cs="Arial"/>
          <w:sz w:val="24"/>
          <w:szCs w:val="24"/>
        </w:rPr>
      </w:pPr>
      <w:r w:rsidRPr="006E25F2">
        <w:rPr>
          <w:rFonts w:ascii="Arial" w:eastAsia="Times New Roman" w:hAnsi="Arial" w:cs="Arial"/>
          <w:sz w:val="24"/>
          <w:szCs w:val="24"/>
          <w:lang w:eastAsia="en-GB"/>
        </w:rPr>
        <w:t xml:space="preserve">Indicator 2.1 </w:t>
      </w:r>
      <w:r w:rsidRPr="006E25F2">
        <w:rPr>
          <w:rFonts w:ascii="Arial" w:hAnsi="Arial" w:cs="Arial"/>
          <w:sz w:val="24"/>
          <w:szCs w:val="24"/>
        </w:rPr>
        <w:t xml:space="preserve">– Demonstrate action to promote collaboration and a fair and responsible approach to working throughout the supply chain </w:t>
      </w:r>
    </w:p>
    <w:p w14:paraId="1A50628A" w14:textId="77777777" w:rsidR="00856F88" w:rsidRPr="006E25F2" w:rsidRDefault="00856F88" w:rsidP="00856F88">
      <w:pPr>
        <w:tabs>
          <w:tab w:val="left" w:pos="990"/>
        </w:tabs>
        <w:rPr>
          <w:rFonts w:ascii="Arial" w:hAnsi="Arial" w:cs="Arial"/>
          <w:color w:val="000000" w:themeColor="text1"/>
          <w:sz w:val="24"/>
          <w:szCs w:val="24"/>
        </w:rPr>
      </w:pPr>
    </w:p>
    <w:p w14:paraId="18E103EE"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r>
      <w:commentRangeStart w:id="4"/>
      <w:r w:rsidRPr="006E25F2">
        <w:rPr>
          <w:rFonts w:ascii="Arial" w:hAnsi="Arial" w:cs="Arial"/>
          <w:sz w:val="24"/>
          <w:szCs w:val="24"/>
        </w:rPr>
        <w:t>Fair Work Practices</w:t>
      </w:r>
      <w:commentRangeEnd w:id="4"/>
      <w:r w:rsidR="00171617">
        <w:rPr>
          <w:rStyle w:val="CommentReference"/>
          <w:rFonts w:eastAsiaTheme="minorHAnsi" w:cstheme="minorBidi"/>
          <w:b w:val="0"/>
        </w:rPr>
        <w:commentReference w:id="4"/>
      </w:r>
    </w:p>
    <w:p w14:paraId="0B6072FE" w14:textId="77777777" w:rsidR="00856F88" w:rsidRPr="006E25F2" w:rsidRDefault="00856F88" w:rsidP="00856F88">
      <w:pPr>
        <w:rPr>
          <w:rFonts w:ascii="Arial" w:hAnsi="Arial" w:cs="Arial"/>
          <w:sz w:val="24"/>
          <w:szCs w:val="24"/>
        </w:rPr>
      </w:pPr>
      <w:r w:rsidRPr="006E25F2">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w:t>
      </w:r>
      <w:proofErr w:type="gramStart"/>
      <w:r w:rsidRPr="006E25F2">
        <w:rPr>
          <w:rFonts w:ascii="Arial" w:hAnsi="Arial" w:cs="Arial"/>
          <w:sz w:val="24"/>
          <w:szCs w:val="24"/>
        </w:rPr>
        <w:t>efficacy</w:t>
      </w:r>
      <w:proofErr w:type="gramEnd"/>
      <w:r w:rsidRPr="006E25F2">
        <w:rPr>
          <w:rFonts w:ascii="Arial" w:hAnsi="Arial" w:cs="Arial"/>
          <w:sz w:val="24"/>
          <w:szCs w:val="24"/>
        </w:rPr>
        <w:t xml:space="preserve"> and combating poverty and also helps employers to attract and retain the talent they need to grow and thrive. </w:t>
      </w:r>
    </w:p>
    <w:p w14:paraId="0E28303A"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The Supplier will develop, </w:t>
      </w:r>
      <w:proofErr w:type="gramStart"/>
      <w:r w:rsidRPr="006E25F2">
        <w:rPr>
          <w:rFonts w:ascii="Arial" w:hAnsi="Arial" w:cs="Arial"/>
          <w:sz w:val="24"/>
          <w:szCs w:val="24"/>
        </w:rPr>
        <w:t>implement</w:t>
      </w:r>
      <w:proofErr w:type="gramEnd"/>
      <w:r w:rsidRPr="006E25F2">
        <w:rPr>
          <w:rFonts w:ascii="Arial" w:hAnsi="Arial" w:cs="Arial"/>
          <w:sz w:val="24"/>
          <w:szCs w:val="24"/>
        </w:rPr>
        <w:t xml:space="preserve"> and maintain a fair work practices policy in relation to this contract which demonstrates the Supplier’s commitment to ensuring that workers employed on this contract are treated fairly, humanely and equitably.  This should be submitted within </w:t>
      </w:r>
      <w:sdt>
        <w:sdtPr>
          <w:rPr>
            <w:rFonts w:ascii="Arial" w:hAnsi="Arial" w:cs="Arial"/>
            <w:sz w:val="24"/>
            <w:szCs w:val="24"/>
          </w:rPr>
          <w:alias w:val="insert number of days"/>
          <w:tag w:val="insert number of days"/>
          <w:id w:val="-1914925039"/>
          <w:placeholder>
            <w:docPart w:val="DDD4DB0B2DA24948A247E8B8D3EC021F"/>
          </w:placeholder>
          <w:showingPlcHdr/>
        </w:sdt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days of contract award. </w:t>
      </w:r>
    </w:p>
    <w:p w14:paraId="36CECC28"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The Fair Work Policy must at least include and address among other things: </w:t>
      </w:r>
    </w:p>
    <w:p w14:paraId="367ADF04" w14:textId="77777777" w:rsidR="00856F88" w:rsidRPr="006E25F2" w:rsidRDefault="00856F88" w:rsidP="00856F88">
      <w:pPr>
        <w:pStyle w:val="ListParagraph"/>
        <w:numPr>
          <w:ilvl w:val="0"/>
          <w:numId w:val="11"/>
        </w:numPr>
        <w:rPr>
          <w:rFonts w:ascii="Arial" w:hAnsi="Arial" w:cs="Arial"/>
          <w:sz w:val="24"/>
          <w:szCs w:val="24"/>
        </w:rPr>
      </w:pPr>
      <w:r w:rsidRPr="006E25F2">
        <w:rPr>
          <w:rFonts w:ascii="Arial" w:hAnsi="Arial" w:cs="Arial"/>
          <w:sz w:val="24"/>
          <w:szCs w:val="24"/>
        </w:rPr>
        <w:t xml:space="preserve">employment terms and conditions, including pay, job security, minimum guaranteed hours </w:t>
      </w:r>
    </w:p>
    <w:p w14:paraId="22CA770B" w14:textId="77777777" w:rsidR="00856F88" w:rsidRPr="006E25F2" w:rsidRDefault="00856F88" w:rsidP="00856F88">
      <w:pPr>
        <w:pStyle w:val="ListParagraph"/>
        <w:numPr>
          <w:ilvl w:val="0"/>
          <w:numId w:val="11"/>
        </w:numPr>
        <w:rPr>
          <w:rFonts w:ascii="Arial" w:hAnsi="Arial" w:cs="Arial"/>
          <w:sz w:val="24"/>
          <w:szCs w:val="24"/>
        </w:rPr>
      </w:pPr>
      <w:r w:rsidRPr="006E25F2">
        <w:rPr>
          <w:rFonts w:ascii="Arial" w:hAnsi="Arial" w:cs="Arial"/>
          <w:sz w:val="24"/>
          <w:szCs w:val="24"/>
        </w:rPr>
        <w:t>working environment, including health, safety and wellbeing, social support and cohesion, employee voice and representation and work life balance</w:t>
      </w:r>
    </w:p>
    <w:p w14:paraId="4C45ABA0" w14:textId="77777777" w:rsidR="00856F88" w:rsidRPr="006E25F2" w:rsidRDefault="00856F88" w:rsidP="00856F88">
      <w:pPr>
        <w:pStyle w:val="ListParagraph"/>
        <w:numPr>
          <w:ilvl w:val="0"/>
          <w:numId w:val="11"/>
        </w:numPr>
        <w:rPr>
          <w:rFonts w:ascii="Arial" w:hAnsi="Arial" w:cs="Arial"/>
          <w:sz w:val="24"/>
          <w:szCs w:val="24"/>
        </w:rPr>
      </w:pPr>
      <w:r w:rsidRPr="006E25F2">
        <w:rPr>
          <w:rFonts w:ascii="Arial" w:hAnsi="Arial" w:cs="Arial"/>
          <w:sz w:val="24"/>
          <w:szCs w:val="24"/>
        </w:rPr>
        <w:t>skills development, including opportunities for progression</w:t>
      </w:r>
    </w:p>
    <w:p w14:paraId="27D5EFAB" w14:textId="77777777" w:rsidR="00856F88" w:rsidRPr="006E25F2" w:rsidRDefault="00856F88" w:rsidP="00856F88">
      <w:pPr>
        <w:pStyle w:val="ListParagraph"/>
        <w:numPr>
          <w:ilvl w:val="0"/>
          <w:numId w:val="11"/>
        </w:numPr>
        <w:rPr>
          <w:rFonts w:ascii="Arial" w:hAnsi="Arial" w:cs="Arial"/>
          <w:sz w:val="24"/>
          <w:szCs w:val="24"/>
        </w:rPr>
      </w:pPr>
      <w:r w:rsidRPr="006E25F2">
        <w:rPr>
          <w:rFonts w:ascii="Arial" w:hAnsi="Arial" w:cs="Arial"/>
          <w:sz w:val="24"/>
          <w:szCs w:val="24"/>
        </w:rPr>
        <w:t xml:space="preserve">fair shift arrangements including adequate rest breaks </w:t>
      </w:r>
    </w:p>
    <w:p w14:paraId="55584517" w14:textId="77777777" w:rsidR="00856F88" w:rsidRPr="006E25F2" w:rsidRDefault="00856F88" w:rsidP="00856F88">
      <w:pPr>
        <w:pStyle w:val="ListParagraph"/>
        <w:numPr>
          <w:ilvl w:val="0"/>
          <w:numId w:val="11"/>
        </w:numPr>
        <w:rPr>
          <w:rFonts w:ascii="Arial" w:hAnsi="Arial" w:cs="Arial"/>
          <w:sz w:val="24"/>
          <w:szCs w:val="24"/>
        </w:rPr>
      </w:pPr>
      <w:r w:rsidRPr="006E25F2">
        <w:rPr>
          <w:rFonts w:ascii="Arial" w:hAnsi="Arial" w:cs="Arial"/>
          <w:sz w:val="24"/>
          <w:szCs w:val="24"/>
        </w:rPr>
        <w:t>processes for identifying and managing the risks of modern slavery in the delivery of the Contract, including in the supply chain; and</w:t>
      </w:r>
    </w:p>
    <w:p w14:paraId="365F789F" w14:textId="77777777" w:rsidR="00856F88" w:rsidRPr="006E25F2" w:rsidRDefault="00856F88" w:rsidP="00856F88">
      <w:pPr>
        <w:pStyle w:val="ListParagraph"/>
        <w:numPr>
          <w:ilvl w:val="0"/>
          <w:numId w:val="11"/>
        </w:numPr>
        <w:rPr>
          <w:rFonts w:ascii="Arial" w:eastAsiaTheme="minorEastAsia" w:hAnsi="Arial" w:cs="Arial"/>
          <w:sz w:val="24"/>
          <w:szCs w:val="24"/>
          <w:lang w:eastAsia="en-GB"/>
        </w:rPr>
      </w:pPr>
      <w:r w:rsidRPr="006E25F2">
        <w:rPr>
          <w:rFonts w:ascii="Arial" w:hAnsi="Arial" w:cs="Arial"/>
          <w:sz w:val="24"/>
          <w:szCs w:val="24"/>
        </w:rPr>
        <w:t xml:space="preserve">other initiatives that </w:t>
      </w:r>
      <w:r w:rsidRPr="006E25F2">
        <w:rPr>
          <w:rFonts w:ascii="Arial" w:eastAsiaTheme="minorEastAsia" w:hAnsi="Arial" w:cs="Arial"/>
          <w:sz w:val="24"/>
          <w:szCs w:val="24"/>
          <w:lang w:eastAsia="en-GB"/>
        </w:rPr>
        <w:t>tackle inequality, promote staff welfare and support staff wellbeing.</w:t>
      </w:r>
    </w:p>
    <w:p w14:paraId="07A32982"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The Supplier shall submit an annual progress report to the Authority. The report shall be in writing and shall detail the actions taken by the Supplier and its subcontractors (if any) to implement the Fair Work strategy in the delivery of the Contract, as well as setting out quarterly actions for the year ahead.  </w:t>
      </w:r>
    </w:p>
    <w:p w14:paraId="197C071E"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The Authority reserves the right to survey workers on workforce matters such as access to terms and conditions, staff policies such as grievance procedures and how payment for services is managed.  </w:t>
      </w:r>
    </w:p>
    <w:p w14:paraId="4629C7CA"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lastRenderedPageBreak/>
        <w:t>X.0</w:t>
      </w:r>
      <w:r w:rsidRPr="006E25F2">
        <w:rPr>
          <w:rFonts w:ascii="Arial" w:hAnsi="Arial" w:cs="Arial"/>
          <w:sz w:val="24"/>
          <w:szCs w:val="24"/>
        </w:rPr>
        <w:tab/>
        <w:t>In-work progression and skills development</w:t>
      </w:r>
    </w:p>
    <w:p w14:paraId="4BE26B92" w14:textId="77777777" w:rsidR="00856F88" w:rsidRPr="006E25F2" w:rsidRDefault="00856F88" w:rsidP="00856F88">
      <w:pPr>
        <w:tabs>
          <w:tab w:val="left" w:pos="284"/>
        </w:tabs>
        <w:spacing w:before="240"/>
        <w:rPr>
          <w:rFonts w:ascii="Arial" w:hAnsi="Arial" w:cs="Arial"/>
          <w:sz w:val="24"/>
          <w:szCs w:val="24"/>
        </w:rPr>
      </w:pPr>
      <w:r w:rsidRPr="006E25F2">
        <w:rPr>
          <w:rFonts w:ascii="Arial" w:hAnsi="Arial" w:cs="Arial"/>
          <w:sz w:val="24"/>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w:t>
      </w:r>
      <w:proofErr w:type="gramStart"/>
      <w:r w:rsidRPr="006E25F2">
        <w:rPr>
          <w:rFonts w:ascii="Arial" w:hAnsi="Arial" w:cs="Arial"/>
          <w:sz w:val="24"/>
          <w:szCs w:val="24"/>
        </w:rPr>
        <w:t>efficacy</w:t>
      </w:r>
      <w:proofErr w:type="gramEnd"/>
      <w:r w:rsidRPr="006E25F2">
        <w:rPr>
          <w:rFonts w:ascii="Arial" w:hAnsi="Arial" w:cs="Arial"/>
          <w:sz w:val="24"/>
          <w:szCs w:val="24"/>
        </w:rPr>
        <w:t xml:space="preserve"> and combating poverty and also helps employers to attract and retain the talent they need to grow and thrive.</w:t>
      </w:r>
    </w:p>
    <w:p w14:paraId="48459C0D" w14:textId="77777777" w:rsidR="00856F88" w:rsidRPr="006E25F2" w:rsidRDefault="00856F88" w:rsidP="00856F88">
      <w:pPr>
        <w:tabs>
          <w:tab w:val="left" w:pos="284"/>
        </w:tabs>
        <w:spacing w:before="240"/>
        <w:rPr>
          <w:rFonts w:ascii="Arial" w:hAnsi="Arial" w:cs="Arial"/>
          <w:sz w:val="24"/>
          <w:szCs w:val="24"/>
        </w:rPr>
      </w:pPr>
      <w:r w:rsidRPr="006E25F2">
        <w:rPr>
          <w:rFonts w:ascii="Arial" w:hAnsi="Arial" w:cs="Arial"/>
          <w:sz w:val="24"/>
          <w:szCs w:val="24"/>
        </w:rPr>
        <w:t xml:space="preserve">The Supplier will develop, </w:t>
      </w:r>
      <w:proofErr w:type="gramStart"/>
      <w:r w:rsidRPr="006E25F2">
        <w:rPr>
          <w:rFonts w:ascii="Arial" w:hAnsi="Arial" w:cs="Arial"/>
          <w:sz w:val="24"/>
          <w:szCs w:val="24"/>
        </w:rPr>
        <w:t>implement</w:t>
      </w:r>
      <w:proofErr w:type="gramEnd"/>
      <w:r w:rsidRPr="006E25F2">
        <w:rPr>
          <w:rFonts w:ascii="Arial" w:hAnsi="Arial" w:cs="Arial"/>
          <w:sz w:val="24"/>
          <w:szCs w:val="24"/>
        </w:rPr>
        <w:t xml:space="preserve"> and maintain a strategy to promote and support educational attainment in the contract’s workforce.  This should be provided within </w:t>
      </w:r>
      <w:sdt>
        <w:sdtPr>
          <w:rPr>
            <w:rFonts w:ascii="Arial" w:eastAsiaTheme="majorEastAsia" w:hAnsi="Arial" w:cs="Arial"/>
            <w:sz w:val="24"/>
            <w:szCs w:val="24"/>
          </w:rPr>
          <w:alias w:val="insert number of days"/>
          <w:tag w:val="insert number of days"/>
          <w:id w:val="-1216805301"/>
          <w:placeholder>
            <w:docPart w:val="5695A4B09CA34E119D0498267A1FECCD"/>
          </w:placeholder>
          <w:showingPlcHdr/>
        </w:sdtPr>
        <w:sdtContent>
          <w:r w:rsidRPr="006E25F2">
            <w:rPr>
              <w:rFonts w:ascii="Arial" w:eastAsiaTheme="majorEastAsia" w:hAnsi="Arial" w:cs="Arial"/>
              <w:color w:val="808080"/>
              <w:sz w:val="24"/>
              <w:szCs w:val="24"/>
            </w:rPr>
            <w:t>Click here to enter text.</w:t>
          </w:r>
        </w:sdtContent>
      </w:sdt>
      <w:r w:rsidRPr="006E25F2">
        <w:rPr>
          <w:rFonts w:ascii="Arial" w:hAnsi="Arial" w:cs="Arial"/>
          <w:sz w:val="24"/>
          <w:szCs w:val="24"/>
        </w:rPr>
        <w:t xml:space="preserve"> days of contract award and must at least include and address among other things the Supplier’s actions to:</w:t>
      </w:r>
    </w:p>
    <w:p w14:paraId="31807AA9" w14:textId="77777777" w:rsidR="00856F88" w:rsidRPr="006E25F2" w:rsidRDefault="00856F88" w:rsidP="00856F88">
      <w:pPr>
        <w:pStyle w:val="ListParagraph"/>
        <w:numPr>
          <w:ilvl w:val="0"/>
          <w:numId w:val="3"/>
        </w:numPr>
        <w:tabs>
          <w:tab w:val="left" w:pos="284"/>
        </w:tabs>
        <w:rPr>
          <w:rFonts w:ascii="Arial" w:hAnsi="Arial" w:cs="Arial"/>
          <w:sz w:val="24"/>
          <w:szCs w:val="24"/>
        </w:rPr>
      </w:pPr>
      <w:r w:rsidRPr="006E25F2">
        <w:rPr>
          <w:rFonts w:ascii="Arial" w:hAnsi="Arial" w:cs="Arial"/>
          <w:sz w:val="24"/>
          <w:szCs w:val="24"/>
        </w:rPr>
        <w:t xml:space="preserve">Promote and encourage employees to access training schemes that address skills gaps and result in recognised </w:t>
      </w:r>
      <w:proofErr w:type="gramStart"/>
      <w:r w:rsidRPr="006E25F2">
        <w:rPr>
          <w:rFonts w:ascii="Arial" w:hAnsi="Arial" w:cs="Arial"/>
          <w:sz w:val="24"/>
          <w:szCs w:val="24"/>
        </w:rPr>
        <w:t>qualifications;</w:t>
      </w:r>
      <w:proofErr w:type="gramEnd"/>
    </w:p>
    <w:p w14:paraId="28EE7A5D" w14:textId="77777777" w:rsidR="00856F88" w:rsidRPr="006E25F2" w:rsidRDefault="00856F88" w:rsidP="00856F88">
      <w:pPr>
        <w:pStyle w:val="ListParagraph"/>
        <w:numPr>
          <w:ilvl w:val="0"/>
          <w:numId w:val="3"/>
        </w:numPr>
        <w:tabs>
          <w:tab w:val="left" w:pos="284"/>
        </w:tabs>
        <w:rPr>
          <w:rFonts w:ascii="Arial" w:hAnsi="Arial" w:cs="Arial"/>
          <w:sz w:val="24"/>
          <w:szCs w:val="24"/>
        </w:rPr>
      </w:pPr>
      <w:r w:rsidRPr="006E25F2">
        <w:rPr>
          <w:rFonts w:ascii="Arial" w:hAnsi="Arial" w:cs="Arial"/>
          <w:sz w:val="24"/>
          <w:szCs w:val="24"/>
        </w:rPr>
        <w:t xml:space="preserve">Provide opportunities for progression and support employees who are undertaking skills development or management </w:t>
      </w:r>
      <w:proofErr w:type="gramStart"/>
      <w:r w:rsidRPr="006E25F2">
        <w:rPr>
          <w:rFonts w:ascii="Arial" w:hAnsi="Arial" w:cs="Arial"/>
          <w:sz w:val="24"/>
          <w:szCs w:val="24"/>
        </w:rPr>
        <w:t>courses;</w:t>
      </w:r>
      <w:proofErr w:type="gramEnd"/>
    </w:p>
    <w:p w14:paraId="5FD91AE0" w14:textId="77777777" w:rsidR="00856F88" w:rsidRPr="006E25F2" w:rsidRDefault="00856F88" w:rsidP="00856F88">
      <w:pPr>
        <w:pStyle w:val="ListParagraph"/>
        <w:numPr>
          <w:ilvl w:val="0"/>
          <w:numId w:val="3"/>
        </w:numPr>
        <w:tabs>
          <w:tab w:val="left" w:pos="284"/>
        </w:tabs>
        <w:rPr>
          <w:rFonts w:ascii="Arial" w:hAnsi="Arial" w:cs="Arial"/>
          <w:sz w:val="24"/>
          <w:szCs w:val="24"/>
        </w:rPr>
      </w:pPr>
      <w:r w:rsidRPr="006E25F2">
        <w:rPr>
          <w:rFonts w:ascii="Arial" w:hAnsi="Arial" w:cs="Arial"/>
          <w:sz w:val="24"/>
          <w:szCs w:val="24"/>
        </w:rPr>
        <w:t xml:space="preserve">Stimulate career development, particularly for those who </w:t>
      </w:r>
      <w:proofErr w:type="gramStart"/>
      <w:r w:rsidRPr="006E25F2">
        <w:rPr>
          <w:rFonts w:ascii="Arial" w:hAnsi="Arial" w:cs="Arial"/>
          <w:sz w:val="24"/>
          <w:szCs w:val="24"/>
        </w:rPr>
        <w:t>are considered to be</w:t>
      </w:r>
      <w:proofErr w:type="gramEnd"/>
      <w:r w:rsidRPr="006E25F2">
        <w:rPr>
          <w:rFonts w:ascii="Arial" w:hAnsi="Arial" w:cs="Arial"/>
          <w:sz w:val="24"/>
          <w:szCs w:val="24"/>
        </w:rPr>
        <w:t xml:space="preserve"> disadvantaged.</w:t>
      </w:r>
    </w:p>
    <w:p w14:paraId="26E8DC18" w14:textId="77777777" w:rsidR="00856F88" w:rsidRPr="006E25F2" w:rsidRDefault="00856F88" w:rsidP="00856F88">
      <w:pPr>
        <w:pStyle w:val="ListParagraph"/>
        <w:tabs>
          <w:tab w:val="left" w:pos="284"/>
        </w:tabs>
        <w:ind w:left="0"/>
        <w:rPr>
          <w:rFonts w:ascii="Arial" w:hAnsi="Arial" w:cs="Arial"/>
          <w:sz w:val="24"/>
          <w:szCs w:val="24"/>
        </w:rPr>
      </w:pPr>
      <w:r w:rsidRPr="006E25F2">
        <w:rPr>
          <w:rFonts w:ascii="Arial" w:hAnsi="Arial" w:cs="Arial"/>
          <w:sz w:val="24"/>
          <w:szCs w:val="24"/>
        </w:rPr>
        <w:t xml:space="preserve">At end of year review meetings, the Supplier will submit an annual progress report to the Authority, detailing the progress made in relation to the In-work Progression and Skills Development Strategy and setting out the quarterly actions for the year ahead.  </w:t>
      </w:r>
    </w:p>
    <w:p w14:paraId="4E503A97" w14:textId="77777777" w:rsidR="00856F88" w:rsidRPr="006E25F2" w:rsidRDefault="00856F88" w:rsidP="00856F88">
      <w:pPr>
        <w:pStyle w:val="ListParagraph"/>
        <w:tabs>
          <w:tab w:val="left" w:pos="284"/>
        </w:tabs>
        <w:ind w:left="0"/>
        <w:rPr>
          <w:rFonts w:ascii="Arial" w:hAnsi="Arial" w:cs="Arial"/>
          <w:sz w:val="24"/>
          <w:szCs w:val="24"/>
        </w:rPr>
      </w:pPr>
      <w:r w:rsidRPr="006E25F2">
        <w:rPr>
          <w:rFonts w:ascii="Arial" w:hAnsi="Arial" w:cs="Arial"/>
          <w:sz w:val="24"/>
          <w:szCs w:val="24"/>
        </w:rPr>
        <w:cr/>
        <w:t>The report shall be in writing and shall detail:</w:t>
      </w:r>
    </w:p>
    <w:p w14:paraId="76E4A3B2" w14:textId="77777777" w:rsidR="00856F88" w:rsidRPr="006E25F2" w:rsidRDefault="00856F88" w:rsidP="00856F88">
      <w:pPr>
        <w:pStyle w:val="ListParagraph"/>
        <w:numPr>
          <w:ilvl w:val="0"/>
          <w:numId w:val="4"/>
        </w:numPr>
        <w:tabs>
          <w:tab w:val="left" w:pos="284"/>
        </w:tabs>
        <w:rPr>
          <w:rFonts w:ascii="Arial" w:hAnsi="Arial" w:cs="Arial"/>
          <w:sz w:val="24"/>
          <w:szCs w:val="24"/>
        </w:rPr>
      </w:pPr>
      <w:r w:rsidRPr="006E25F2">
        <w:rPr>
          <w:rFonts w:ascii="Arial" w:hAnsi="Arial" w:cs="Arial"/>
          <w:sz w:val="24"/>
          <w:szCs w:val="24"/>
        </w:rPr>
        <w:t xml:space="preserve">The steps taken by the Supplier and its subcontractors (if any) to implement the In-work Progression and Skills Development Strategy on the Contract.  </w:t>
      </w:r>
    </w:p>
    <w:p w14:paraId="3C68D2A2" w14:textId="77777777" w:rsidR="00856F88" w:rsidRPr="006E25F2" w:rsidRDefault="00856F88" w:rsidP="00856F88">
      <w:pPr>
        <w:pStyle w:val="ListParagraph"/>
        <w:numPr>
          <w:ilvl w:val="0"/>
          <w:numId w:val="4"/>
        </w:numPr>
        <w:tabs>
          <w:tab w:val="left" w:pos="284"/>
        </w:tabs>
        <w:rPr>
          <w:rFonts w:ascii="Arial" w:hAnsi="Arial" w:cs="Arial"/>
          <w:sz w:val="24"/>
          <w:szCs w:val="24"/>
        </w:rPr>
      </w:pPr>
      <w:r w:rsidRPr="006E25F2">
        <w:rPr>
          <w:rFonts w:ascii="Arial" w:hAnsi="Arial" w:cs="Arial"/>
          <w:sz w:val="24"/>
          <w:szCs w:val="24"/>
        </w:rPr>
        <w:t>The number of weeks of training opportunities on the contract (BTEC, City &amp; Guilds, NVQ, HNC or equivalent) that have been completed during the year</w:t>
      </w:r>
    </w:p>
    <w:p w14:paraId="1C656B25" w14:textId="77777777" w:rsidR="00856F88" w:rsidRPr="006E25F2" w:rsidRDefault="00856F88" w:rsidP="00856F88">
      <w:pPr>
        <w:pStyle w:val="ListParagraph"/>
        <w:numPr>
          <w:ilvl w:val="0"/>
          <w:numId w:val="4"/>
        </w:numPr>
        <w:tabs>
          <w:tab w:val="left" w:pos="284"/>
        </w:tabs>
        <w:rPr>
          <w:rFonts w:ascii="Arial" w:hAnsi="Arial" w:cs="Arial"/>
          <w:sz w:val="24"/>
          <w:szCs w:val="24"/>
        </w:rPr>
      </w:pPr>
      <w:r w:rsidRPr="006E25F2">
        <w:rPr>
          <w:rFonts w:ascii="Arial" w:hAnsi="Arial" w:cs="Arial"/>
          <w:sz w:val="24"/>
          <w:szCs w:val="24"/>
        </w:rPr>
        <w:t>The number of hours spent to support educational attainment relevant to the contract, including training schemes that address skill gaps and result in recognised qualifications</w:t>
      </w:r>
    </w:p>
    <w:p w14:paraId="79CC1932" w14:textId="77777777" w:rsidR="00856F88" w:rsidRPr="006E25F2" w:rsidRDefault="00856F88" w:rsidP="00856F88">
      <w:pPr>
        <w:pStyle w:val="ListParagraph"/>
        <w:tabs>
          <w:tab w:val="left" w:pos="284"/>
        </w:tabs>
        <w:ind w:left="0"/>
        <w:rPr>
          <w:rFonts w:ascii="Arial" w:hAnsi="Arial" w:cs="Arial"/>
          <w:sz w:val="24"/>
          <w:szCs w:val="24"/>
        </w:rPr>
      </w:pPr>
      <w:r w:rsidRPr="006E25F2">
        <w:rPr>
          <w:rFonts w:ascii="Arial" w:hAnsi="Arial" w:cs="Arial"/>
          <w:sz w:val="24"/>
          <w:szCs w:val="24"/>
        </w:rPr>
        <w:t xml:space="preserve"> The Authority reserves the right to request an updated progress report at interims throughout the Contract.</w:t>
      </w:r>
    </w:p>
    <w:p w14:paraId="25EF7A31" w14:textId="77777777" w:rsidR="00856F88" w:rsidRPr="006E25F2" w:rsidRDefault="00856F88" w:rsidP="00856F88">
      <w:pPr>
        <w:pStyle w:val="Heading1"/>
        <w:rPr>
          <w:rFonts w:ascii="Arial" w:eastAsia="Times New Roman" w:hAnsi="Arial" w:cs="Arial"/>
          <w:sz w:val="24"/>
          <w:szCs w:val="24"/>
          <w:lang w:eastAsia="en-GB"/>
        </w:rPr>
      </w:pPr>
      <w:r w:rsidRPr="006E25F2">
        <w:rPr>
          <w:rFonts w:ascii="Arial" w:eastAsia="Times New Roman" w:hAnsi="Arial" w:cs="Arial"/>
          <w:sz w:val="24"/>
          <w:szCs w:val="24"/>
          <w:lang w:eastAsia="en-GB"/>
        </w:rPr>
        <w:lastRenderedPageBreak/>
        <w:t xml:space="preserve">Indicator 2.2 – </w:t>
      </w:r>
      <w:r w:rsidRPr="006E25F2">
        <w:rPr>
          <w:rFonts w:ascii="Arial" w:hAnsi="Arial" w:cs="Arial"/>
          <w:sz w:val="24"/>
          <w:szCs w:val="24"/>
        </w:rPr>
        <w:t xml:space="preserve">Demonstrate action to promote ethical supply chains and practices; and identify and tackle risks of modern slavery and human rights </w:t>
      </w:r>
      <w:r w:rsidRPr="006E25F2">
        <w:rPr>
          <w:rFonts w:ascii="Arial" w:eastAsia="Times New Roman" w:hAnsi="Arial" w:cs="Arial"/>
          <w:sz w:val="24"/>
          <w:szCs w:val="24"/>
          <w:lang w:eastAsia="en-GB"/>
        </w:rPr>
        <w:t>abuses in the delivery of the contract, including in the supply chain.</w:t>
      </w:r>
    </w:p>
    <w:p w14:paraId="6F2F7A59" w14:textId="77777777" w:rsidR="00856F88" w:rsidRPr="006E25F2" w:rsidRDefault="00856F88" w:rsidP="00856F88">
      <w:pPr>
        <w:rPr>
          <w:rFonts w:ascii="Arial" w:eastAsia="Times New Roman" w:hAnsi="Arial" w:cs="Arial"/>
          <w:color w:val="000000" w:themeColor="text1"/>
          <w:sz w:val="24"/>
          <w:szCs w:val="24"/>
          <w:lang w:eastAsia="en-GB"/>
        </w:rPr>
      </w:pPr>
    </w:p>
    <w:p w14:paraId="0B758C4A"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Human Rights</w:t>
      </w:r>
      <w:r w:rsidRPr="006E25F2">
        <w:rPr>
          <w:rFonts w:ascii="Arial" w:hAnsi="Arial" w:cs="Arial"/>
          <w:sz w:val="24"/>
          <w:szCs w:val="24"/>
        </w:rPr>
        <w:tab/>
      </w:r>
    </w:p>
    <w:p w14:paraId="3793B259"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Doing business with respect for human rights is linked to business opportunities such as: improved employee retention and recruitment rates; greater access to customers and buyers who increasingly value ethical practices; </w:t>
      </w:r>
      <w:proofErr w:type="gramStart"/>
      <w:r w:rsidRPr="006E25F2">
        <w:rPr>
          <w:rFonts w:ascii="Arial" w:hAnsi="Arial" w:cs="Arial"/>
          <w:sz w:val="24"/>
          <w:szCs w:val="24"/>
        </w:rPr>
        <w:t>and,</w:t>
      </w:r>
      <w:proofErr w:type="gramEnd"/>
      <w:r w:rsidRPr="006E25F2">
        <w:rPr>
          <w:rFonts w:ascii="Arial" w:hAnsi="Arial" w:cs="Arial"/>
          <w:sz w:val="24"/>
          <w:szCs w:val="24"/>
        </w:rPr>
        <w:t xml:space="preserve"> improved relationships with workers, communities and stakeholders, resulting in a stronger business reputation.</w:t>
      </w:r>
    </w:p>
    <w:p w14:paraId="382DD467"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The Supplier will develop, </w:t>
      </w:r>
      <w:proofErr w:type="gramStart"/>
      <w:r w:rsidRPr="006E25F2">
        <w:rPr>
          <w:rFonts w:ascii="Arial" w:hAnsi="Arial" w:cs="Arial"/>
          <w:sz w:val="24"/>
          <w:szCs w:val="24"/>
        </w:rPr>
        <w:t>implement</w:t>
      </w:r>
      <w:proofErr w:type="gramEnd"/>
      <w:r w:rsidRPr="006E25F2">
        <w:rPr>
          <w:rFonts w:ascii="Arial" w:hAnsi="Arial" w:cs="Arial"/>
          <w:sz w:val="24"/>
          <w:szCs w:val="24"/>
        </w:rPr>
        <w:t xml:space="preserve"> and maintain a human rights policy in relation to work carried out on this contract.  </w:t>
      </w:r>
    </w:p>
    <w:p w14:paraId="513A459D" w14:textId="7BA28283" w:rsidR="00856F88" w:rsidRPr="006E25F2" w:rsidRDefault="00856F88" w:rsidP="00856F88">
      <w:pPr>
        <w:rPr>
          <w:rFonts w:ascii="Arial" w:eastAsia="Times New Roman" w:hAnsi="Arial" w:cs="Arial"/>
          <w:color w:val="0000FF"/>
          <w:sz w:val="24"/>
          <w:szCs w:val="24"/>
          <w:u w:val="single"/>
        </w:rPr>
      </w:pPr>
      <w:r w:rsidRPr="006E25F2">
        <w:rPr>
          <w:rFonts w:ascii="Arial" w:hAnsi="Arial" w:cs="Arial"/>
          <w:sz w:val="24"/>
          <w:szCs w:val="24"/>
        </w:rPr>
        <w:t xml:space="preserve">Within </w:t>
      </w:r>
      <w:sdt>
        <w:sdtPr>
          <w:rPr>
            <w:rFonts w:ascii="Arial" w:hAnsi="Arial" w:cs="Arial"/>
            <w:sz w:val="24"/>
            <w:szCs w:val="24"/>
          </w:rPr>
          <w:alias w:val="insert number of days"/>
          <w:tag w:val="insert number of days"/>
          <w:id w:val="1343124437"/>
          <w:placeholder>
            <w:docPart w:val="602FB1EEC1624DAAB4D1CC836023543E"/>
          </w:placeholder>
          <w:showingPlcHdr/>
        </w:sdtPr>
        <w:sdtContent>
          <w:r w:rsidRPr="006E25F2">
            <w:rPr>
              <w:rFonts w:ascii="Arial" w:hAnsi="Arial" w:cs="Arial"/>
              <w:color w:val="808080"/>
              <w:sz w:val="24"/>
              <w:szCs w:val="24"/>
            </w:rPr>
            <w:t>Click here to enter text.</w:t>
          </w:r>
        </w:sdtContent>
      </w:sdt>
      <w:r w:rsidRPr="006E25F2">
        <w:rPr>
          <w:rFonts w:ascii="Arial" w:hAnsi="Arial" w:cs="Arial"/>
          <w:sz w:val="24"/>
          <w:szCs w:val="24"/>
        </w:rPr>
        <w:t xml:space="preserve"> days of contract commencement, Suppliers must provide a copy of this human rights policy, and the processes they have in place which demonstrate that their activities, including those within their supply chain, in relation to this contract show a consideration to human rights.  Supplier guidance related to</w:t>
      </w:r>
      <w:r w:rsidRPr="006E25F2">
        <w:rPr>
          <w:rFonts w:ascii="Arial" w:eastAsia="Times New Roman" w:hAnsi="Arial" w:cs="Arial"/>
          <w:color w:val="000000"/>
          <w:sz w:val="24"/>
          <w:szCs w:val="24"/>
        </w:rPr>
        <w:t xml:space="preserve"> human rights policies and due diligence is available at: </w:t>
      </w:r>
      <w:hyperlink r:id="rId24" w:history="1">
        <w:r w:rsidRPr="006E25F2">
          <w:rPr>
            <w:rStyle w:val="Hyperlink"/>
            <w:rFonts w:ascii="Arial" w:eastAsia="Times New Roman" w:hAnsi="Arial" w:cs="Arial"/>
            <w:sz w:val="24"/>
            <w:szCs w:val="24"/>
          </w:rPr>
          <w:t>https://</w:t>
        </w:r>
        <w:r w:rsidR="004E6CC3">
          <w:rPr>
            <w:rStyle w:val="Hyperlink"/>
            <w:rFonts w:ascii="Arial" w:eastAsia="Times New Roman" w:hAnsi="Arial" w:cs="Arial"/>
            <w:sz w:val="24"/>
            <w:szCs w:val="24"/>
          </w:rPr>
          <w:t>socialvalueni</w:t>
        </w:r>
        <w:r w:rsidRPr="006E25F2">
          <w:rPr>
            <w:rStyle w:val="Hyperlink"/>
            <w:rFonts w:ascii="Arial" w:eastAsia="Times New Roman" w:hAnsi="Arial" w:cs="Arial"/>
            <w:sz w:val="24"/>
            <w:szCs w:val="24"/>
          </w:rPr>
          <w:t>.org/Contractors/Supplier-resources/</w:t>
        </w:r>
      </w:hyperlink>
      <w:r w:rsidRPr="006E25F2">
        <w:rPr>
          <w:rFonts w:ascii="Arial" w:eastAsia="Times New Roman" w:hAnsi="Arial" w:cs="Arial"/>
          <w:color w:val="000000"/>
          <w:sz w:val="24"/>
          <w:szCs w:val="24"/>
        </w:rPr>
        <w:t xml:space="preserve"> </w:t>
      </w:r>
    </w:p>
    <w:p w14:paraId="438D7BD7"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The Supplier shall submit an annual progress report to the Authority. The report shall be in writing and shall detail the steps taken by the Supplier and its subcontractors (if any) to implement the human rights policy and procedures on the Contract. </w:t>
      </w:r>
    </w:p>
    <w:p w14:paraId="25D4BED9" w14:textId="77777777" w:rsidR="00856F88" w:rsidRPr="006E25F2" w:rsidRDefault="00856F88" w:rsidP="00856F88">
      <w:pPr>
        <w:rPr>
          <w:rFonts w:ascii="Arial" w:hAnsi="Arial" w:cs="Arial"/>
          <w:sz w:val="24"/>
          <w:szCs w:val="24"/>
        </w:rPr>
      </w:pPr>
      <w:r w:rsidRPr="006E25F2">
        <w:rPr>
          <w:rFonts w:ascii="Arial" w:hAnsi="Arial" w:cs="Arial"/>
          <w:sz w:val="24"/>
          <w:szCs w:val="24"/>
        </w:rPr>
        <w:t>The Authority reserves the right to inspect supply chain audits, survey workers on workforce matters such as access to terms and conditions and staff policies such as grievance procedures and request information on how payment for services is managed.</w:t>
      </w:r>
    </w:p>
    <w:p w14:paraId="6DAA5934" w14:textId="77777777" w:rsidR="00856F88" w:rsidRPr="006E25F2" w:rsidRDefault="00856F88" w:rsidP="00856F88">
      <w:pPr>
        <w:pStyle w:val="Heading2"/>
        <w:rPr>
          <w:rFonts w:ascii="Arial" w:hAnsi="Arial" w:cs="Arial"/>
          <w:sz w:val="24"/>
          <w:szCs w:val="24"/>
          <w:lang w:eastAsia="en-GB"/>
        </w:rPr>
      </w:pPr>
      <w:r w:rsidRPr="006E25F2">
        <w:rPr>
          <w:rFonts w:ascii="Arial" w:hAnsi="Arial" w:cs="Arial"/>
          <w:sz w:val="24"/>
          <w:szCs w:val="24"/>
          <w:lang w:eastAsia="en-GB"/>
        </w:rPr>
        <w:t>X.0</w:t>
      </w:r>
      <w:r w:rsidRPr="006E25F2">
        <w:rPr>
          <w:rFonts w:ascii="Arial" w:hAnsi="Arial" w:cs="Arial"/>
          <w:sz w:val="24"/>
          <w:szCs w:val="24"/>
          <w:lang w:eastAsia="en-GB"/>
        </w:rPr>
        <w:tab/>
        <w:t xml:space="preserve">Ethical Supply Chain </w:t>
      </w:r>
      <w:commentRangeStart w:id="5"/>
      <w:r w:rsidRPr="006E25F2">
        <w:rPr>
          <w:rFonts w:ascii="Arial" w:hAnsi="Arial" w:cs="Arial"/>
          <w:sz w:val="24"/>
          <w:szCs w:val="24"/>
          <w:lang w:eastAsia="en-GB"/>
        </w:rPr>
        <w:t>(Modern Slavery Assessment Tool)</w:t>
      </w:r>
      <w:commentRangeEnd w:id="5"/>
      <w:r w:rsidRPr="006E25F2">
        <w:rPr>
          <w:rStyle w:val="CommentReference"/>
          <w:rFonts w:eastAsiaTheme="minorHAnsi" w:cstheme="minorBidi"/>
          <w:b w:val="0"/>
        </w:rPr>
        <w:commentReference w:id="5"/>
      </w:r>
    </w:p>
    <w:p w14:paraId="3B2D1FF2" w14:textId="77777777" w:rsidR="00856F88" w:rsidRPr="006E25F2" w:rsidRDefault="00856F88" w:rsidP="00856F88">
      <w:pPr>
        <w:rPr>
          <w:rFonts w:ascii="Arial" w:hAnsi="Arial" w:cs="Arial"/>
          <w:sz w:val="24"/>
          <w:szCs w:val="24"/>
        </w:rPr>
      </w:pPr>
      <w:r w:rsidRPr="006E25F2">
        <w:rPr>
          <w:rFonts w:ascii="Arial" w:hAnsi="Arial" w:cs="Arial"/>
          <w:sz w:val="24"/>
          <w:szCs w:val="24"/>
        </w:rPr>
        <w:t>As outlined within Procurement Policy Note 05/21, the NICS recognise the importance of adopting a human rights-based approach to public procurement to both prevent human rights violations and abuses and to take an active role in respecting, protecting, and fulfilling human rights.</w:t>
      </w:r>
    </w:p>
    <w:p w14:paraId="4D2F4AB9"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Doing business with respect for human rights is linked to business opportunities such as: improved employee retention and recruitment rates; greater access to customers </w:t>
      </w:r>
      <w:r w:rsidRPr="006E25F2">
        <w:rPr>
          <w:rFonts w:ascii="Arial" w:hAnsi="Arial" w:cs="Arial"/>
          <w:sz w:val="24"/>
          <w:szCs w:val="24"/>
        </w:rPr>
        <w:lastRenderedPageBreak/>
        <w:t xml:space="preserve">and buyers who increasingly value ethical practices; </w:t>
      </w:r>
      <w:proofErr w:type="gramStart"/>
      <w:r w:rsidRPr="006E25F2">
        <w:rPr>
          <w:rFonts w:ascii="Arial" w:hAnsi="Arial" w:cs="Arial"/>
          <w:sz w:val="24"/>
          <w:szCs w:val="24"/>
        </w:rPr>
        <w:t>and,</w:t>
      </w:r>
      <w:proofErr w:type="gramEnd"/>
      <w:r w:rsidRPr="006E25F2">
        <w:rPr>
          <w:rFonts w:ascii="Arial" w:hAnsi="Arial" w:cs="Arial"/>
          <w:sz w:val="24"/>
          <w:szCs w:val="24"/>
        </w:rPr>
        <w:t xml:space="preserve"> improved relationships with workers, communities and stakeholders, resulting in a stronger business reputation.</w:t>
      </w:r>
    </w:p>
    <w:p w14:paraId="2A5283CF"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Ensuring supply chains are ethical contributes to sustainable development, protects the human rights of individuals, provides job </w:t>
      </w:r>
      <w:proofErr w:type="gramStart"/>
      <w:r w:rsidRPr="006E25F2">
        <w:rPr>
          <w:rFonts w:ascii="Arial" w:hAnsi="Arial" w:cs="Arial"/>
          <w:sz w:val="24"/>
          <w:szCs w:val="24"/>
        </w:rPr>
        <w:t>opportunities</w:t>
      </w:r>
      <w:proofErr w:type="gramEnd"/>
      <w:r w:rsidRPr="006E25F2">
        <w:rPr>
          <w:rFonts w:ascii="Arial" w:hAnsi="Arial" w:cs="Arial"/>
          <w:sz w:val="24"/>
          <w:szCs w:val="24"/>
        </w:rPr>
        <w:t xml:space="preserve"> and brings families out of poverty.  By providing decent work and demanding Suppliers do the same, organisations invest in the future of communities.</w:t>
      </w:r>
    </w:p>
    <w:p w14:paraId="3A97658E"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Upon contract award, the Authority will email the Supplier an invitation to complete the </w:t>
      </w:r>
      <w:commentRangeStart w:id="6"/>
      <w:r w:rsidRPr="006E25F2">
        <w:rPr>
          <w:rFonts w:ascii="Arial" w:hAnsi="Arial" w:cs="Arial"/>
          <w:sz w:val="24"/>
          <w:szCs w:val="24"/>
        </w:rPr>
        <w:t>Modern Slavery Assessment Tool (MSAT)</w:t>
      </w:r>
      <w:commentRangeEnd w:id="6"/>
      <w:r w:rsidRPr="006E25F2">
        <w:rPr>
          <w:rStyle w:val="CommentReference"/>
        </w:rPr>
        <w:commentReference w:id="6"/>
      </w:r>
      <w:r w:rsidRPr="006E25F2">
        <w:rPr>
          <w:rFonts w:ascii="Arial" w:hAnsi="Arial" w:cs="Arial"/>
          <w:sz w:val="24"/>
          <w:szCs w:val="24"/>
        </w:rPr>
        <w:t xml:space="preserve">. Within eight weeks of contract award, the Supplier shall complete the MSAT to assess the capacity of their organisation to manage and prevent the risks of modern slavery within the supply chain of goods being used on or produced for the Client’s contract.  </w:t>
      </w:r>
    </w:p>
    <w:p w14:paraId="5D1FCBC1" w14:textId="77777777" w:rsidR="00856F88" w:rsidRPr="006E25F2" w:rsidRDefault="00856F88" w:rsidP="00856F88">
      <w:pPr>
        <w:rPr>
          <w:rFonts w:ascii="Arial" w:hAnsi="Arial" w:cs="Arial"/>
          <w:sz w:val="24"/>
          <w:szCs w:val="24"/>
        </w:rPr>
      </w:pPr>
      <w:r w:rsidRPr="006E25F2">
        <w:rPr>
          <w:rFonts w:ascii="Arial" w:hAnsi="Arial" w:cs="Arial"/>
          <w:sz w:val="24"/>
          <w:szCs w:val="24"/>
        </w:rPr>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27D89CC8"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Within </w:t>
      </w:r>
      <w:sdt>
        <w:sdtPr>
          <w:rPr>
            <w:rFonts w:ascii="Arial" w:hAnsi="Arial" w:cs="Arial"/>
            <w:b/>
            <w:sz w:val="24"/>
            <w:szCs w:val="24"/>
          </w:rPr>
          <w:alias w:val="insert number of days"/>
          <w:tag w:val="insert number of days"/>
          <w:id w:val="56367623"/>
          <w:placeholder>
            <w:docPart w:val="8B07E9B65E7042D0B693799794BC970F"/>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rPr>
        <w:t xml:space="preserve"> weeks of completing MSAT, the Supplier will submit a written action plan to the Authority setting out how the Supplier will implement the MSAT recommended improvements and reduce the risk of exploitation of workers in the contract’s supply chains. </w:t>
      </w:r>
    </w:p>
    <w:p w14:paraId="3C036D30"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Prior to subsequent annual contract reviews, the Supplier will update their answers via the MSAT (which will be prepopulated with their previous answers), to detail the progress made in implementing the MSAT recommended improvements.  </w:t>
      </w:r>
    </w:p>
    <w:p w14:paraId="6A809DAE" w14:textId="77777777" w:rsidR="00856F88" w:rsidRPr="006E25F2" w:rsidRDefault="00856F88" w:rsidP="00856F88">
      <w:pPr>
        <w:rPr>
          <w:rFonts w:ascii="Arial" w:eastAsia="Times New Roman" w:hAnsi="Arial" w:cs="Arial"/>
          <w:color w:val="000000" w:themeColor="text1"/>
          <w:sz w:val="24"/>
          <w:szCs w:val="24"/>
          <w:lang w:eastAsia="en-GB"/>
        </w:rPr>
      </w:pPr>
      <w:r w:rsidRPr="006E25F2">
        <w:rPr>
          <w:rFonts w:ascii="Arial" w:hAnsi="Arial" w:cs="Arial"/>
          <w:sz w:val="24"/>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632E14D8" w14:textId="77777777" w:rsidR="00856F88" w:rsidRPr="006E25F2" w:rsidRDefault="00856F88" w:rsidP="00856F88">
      <w:pPr>
        <w:pStyle w:val="Heading2"/>
        <w:rPr>
          <w:rFonts w:ascii="Arial" w:hAnsi="Arial" w:cs="Arial"/>
          <w:sz w:val="24"/>
          <w:szCs w:val="24"/>
          <w:lang w:eastAsia="en-GB"/>
        </w:rPr>
      </w:pPr>
      <w:r w:rsidRPr="006E25F2">
        <w:rPr>
          <w:rFonts w:ascii="Arial" w:hAnsi="Arial" w:cs="Arial"/>
          <w:sz w:val="24"/>
          <w:szCs w:val="24"/>
          <w:lang w:eastAsia="en-GB"/>
        </w:rPr>
        <w:lastRenderedPageBreak/>
        <w:t>X.0</w:t>
      </w:r>
      <w:r w:rsidRPr="006E25F2">
        <w:rPr>
          <w:rFonts w:ascii="Arial" w:hAnsi="Arial" w:cs="Arial"/>
          <w:sz w:val="24"/>
          <w:szCs w:val="24"/>
          <w:lang w:eastAsia="en-GB"/>
        </w:rPr>
        <w:tab/>
        <w:t xml:space="preserve">Ethical Supply Chain Strategy </w:t>
      </w:r>
      <w:commentRangeStart w:id="7"/>
      <w:r w:rsidRPr="006E25F2">
        <w:rPr>
          <w:rFonts w:ascii="Arial" w:hAnsi="Arial" w:cs="Arial"/>
          <w:sz w:val="24"/>
          <w:szCs w:val="24"/>
          <w:lang w:eastAsia="en-GB"/>
        </w:rPr>
        <w:t>(not using MSAT)</w:t>
      </w:r>
      <w:commentRangeEnd w:id="7"/>
      <w:r w:rsidRPr="006E25F2">
        <w:rPr>
          <w:rStyle w:val="CommentReference"/>
          <w:rFonts w:eastAsiaTheme="minorHAnsi" w:cstheme="minorBidi"/>
          <w:b w:val="0"/>
        </w:rPr>
        <w:commentReference w:id="7"/>
      </w:r>
    </w:p>
    <w:p w14:paraId="79E28D3D" w14:textId="77777777" w:rsidR="00856F88" w:rsidRPr="006E25F2" w:rsidRDefault="00856F88" w:rsidP="00856F88">
      <w:pPr>
        <w:rPr>
          <w:rFonts w:ascii="Arial" w:hAnsi="Arial" w:cs="Arial"/>
          <w:b/>
          <w:sz w:val="24"/>
          <w:szCs w:val="24"/>
          <w:lang w:eastAsia="en-GB"/>
        </w:rPr>
      </w:pPr>
      <w:r w:rsidRPr="006E25F2">
        <w:rPr>
          <w:rFonts w:ascii="Arial" w:hAnsi="Arial" w:cs="Arial"/>
          <w:sz w:val="24"/>
          <w:szCs w:val="24"/>
        </w:rPr>
        <w:t xml:space="preserve">As outlined within Procurement Policy Note 05/21, the NICS recognise the importance of adopting a human </w:t>
      </w:r>
      <w:proofErr w:type="gramStart"/>
      <w:r w:rsidRPr="006E25F2">
        <w:rPr>
          <w:rFonts w:ascii="Arial" w:hAnsi="Arial" w:cs="Arial"/>
          <w:sz w:val="24"/>
          <w:szCs w:val="24"/>
        </w:rPr>
        <w:t>rights based</w:t>
      </w:r>
      <w:proofErr w:type="gramEnd"/>
      <w:r w:rsidRPr="006E25F2">
        <w:rPr>
          <w:rFonts w:ascii="Arial" w:hAnsi="Arial" w:cs="Arial"/>
          <w:sz w:val="24"/>
          <w:szCs w:val="24"/>
        </w:rPr>
        <w:t xml:space="preserve"> approach to public procurement to both prevent human rights violations and abuses and to take an active role in respecting, protecting, and fulfilling human rights.</w:t>
      </w:r>
    </w:p>
    <w:p w14:paraId="03515726"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Doing business with respect for human rights is linked to business opportunities such as: improved employee retention and recruitment rates; greater access to customers and buyers who increasingly value ethical practices; </w:t>
      </w:r>
      <w:proofErr w:type="gramStart"/>
      <w:r w:rsidRPr="006E25F2">
        <w:rPr>
          <w:rFonts w:ascii="Arial" w:hAnsi="Arial" w:cs="Arial"/>
          <w:sz w:val="24"/>
          <w:szCs w:val="24"/>
        </w:rPr>
        <w:t>and,</w:t>
      </w:r>
      <w:proofErr w:type="gramEnd"/>
      <w:r w:rsidRPr="006E25F2">
        <w:rPr>
          <w:rFonts w:ascii="Arial" w:hAnsi="Arial" w:cs="Arial"/>
          <w:sz w:val="24"/>
          <w:szCs w:val="24"/>
        </w:rPr>
        <w:t xml:space="preserve"> improved relationships with workers, communities and stakeholders, resulting in a stronger business reputation.</w:t>
      </w:r>
    </w:p>
    <w:p w14:paraId="6288F530"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Ensuring supply chains are ethical contributes to sustainable development, protects the human rights of individuals, provides job </w:t>
      </w:r>
      <w:proofErr w:type="gramStart"/>
      <w:r w:rsidRPr="006E25F2">
        <w:rPr>
          <w:rFonts w:ascii="Arial" w:hAnsi="Arial" w:cs="Arial"/>
          <w:sz w:val="24"/>
          <w:szCs w:val="24"/>
        </w:rPr>
        <w:t>opportunities</w:t>
      </w:r>
      <w:proofErr w:type="gramEnd"/>
      <w:r w:rsidRPr="006E25F2">
        <w:rPr>
          <w:rFonts w:ascii="Arial" w:hAnsi="Arial" w:cs="Arial"/>
          <w:sz w:val="24"/>
          <w:szCs w:val="24"/>
        </w:rPr>
        <w:t xml:space="preserve"> and brings families out of poverty.  By providing decent work and demanding Suppliers do the same, organisations invest in the future of communities.</w:t>
      </w:r>
    </w:p>
    <w:p w14:paraId="3B332EF9" w14:textId="77777777" w:rsidR="00856F88" w:rsidRPr="006E25F2" w:rsidRDefault="00856F88" w:rsidP="00856F88">
      <w:pPr>
        <w:spacing w:after="0"/>
        <w:jc w:val="both"/>
        <w:rPr>
          <w:rFonts w:ascii="Arial" w:hAnsi="Arial" w:cs="Arial"/>
          <w:color w:val="333333"/>
          <w:sz w:val="24"/>
          <w:szCs w:val="24"/>
          <w:lang w:val="en"/>
        </w:rPr>
      </w:pPr>
      <w:r w:rsidRPr="006E25F2">
        <w:rPr>
          <w:rFonts w:ascii="Arial" w:hAnsi="Arial" w:cs="Arial"/>
          <w:sz w:val="24"/>
          <w:szCs w:val="24"/>
        </w:rPr>
        <w:t>Within the first year, the Supplier shall undertake a supply chain mapping exercise to ascertain where ethical sourcing risks exist within the supply chain of goods being used on the Contract.  The supply chain map should include:</w:t>
      </w:r>
    </w:p>
    <w:p w14:paraId="359DCC97" w14:textId="77777777" w:rsidR="00856F88" w:rsidRPr="006E25F2" w:rsidRDefault="00856F88" w:rsidP="00856F88">
      <w:pPr>
        <w:numPr>
          <w:ilvl w:val="0"/>
          <w:numId w:val="2"/>
        </w:numPr>
        <w:spacing w:after="240"/>
        <w:ind w:left="709"/>
        <w:contextualSpacing/>
        <w:rPr>
          <w:rFonts w:ascii="Arial" w:hAnsi="Arial" w:cs="Arial"/>
          <w:sz w:val="24"/>
          <w:szCs w:val="24"/>
          <w:lang w:val="en-US"/>
        </w:rPr>
      </w:pPr>
      <w:r w:rsidRPr="006E25F2">
        <w:rPr>
          <w:rFonts w:ascii="Arial" w:hAnsi="Arial" w:cs="Arial"/>
          <w:sz w:val="24"/>
          <w:szCs w:val="24"/>
          <w:lang w:val="en-US"/>
        </w:rPr>
        <w:t>a review of expenditure and a risk assessment on the findings to identify products and/or services where there is a risk of modern slavery, human rights abuses and/or illegal or unethical employment practices within the supply chain.</w:t>
      </w:r>
      <w:r w:rsidRPr="006E25F2">
        <w:rPr>
          <w:rFonts w:ascii="Arial" w:hAnsi="Arial" w:cs="Arial"/>
          <w:sz w:val="24"/>
          <w:szCs w:val="24"/>
          <w:vertAlign w:val="superscript"/>
          <w:lang w:val="en-US"/>
        </w:rPr>
        <w:footnoteReference w:id="2"/>
      </w:r>
    </w:p>
    <w:p w14:paraId="01BE974C" w14:textId="77777777" w:rsidR="00856F88" w:rsidRPr="006E25F2" w:rsidRDefault="00856F88" w:rsidP="00856F88">
      <w:pPr>
        <w:rPr>
          <w:rFonts w:ascii="Arial" w:hAnsi="Arial" w:cs="Arial"/>
          <w:sz w:val="24"/>
          <w:szCs w:val="24"/>
        </w:rPr>
      </w:pPr>
      <w:r w:rsidRPr="006E25F2">
        <w:rPr>
          <w:rFonts w:ascii="Arial" w:hAnsi="Arial" w:cs="Arial"/>
          <w:sz w:val="24"/>
          <w:szCs w:val="24"/>
        </w:rPr>
        <w:t>At the time of the first end of year review, the Supplier will submit a written Supply Chain Strategy to the Authority on actions taken to ensure that in practice slavery and human trafficking are not taking place in any part of the supply chain.  The Strategy must at least include and address among other things:</w:t>
      </w:r>
    </w:p>
    <w:p w14:paraId="07BEFB4E" w14:textId="77777777" w:rsidR="00856F88" w:rsidRPr="006E25F2" w:rsidRDefault="00856F88" w:rsidP="00856F88">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mechanisms to empower staff to raise suspicions of unlawful and unethical employment practices and criminal activity within the Contract’s supply chain</w:t>
      </w:r>
    </w:p>
    <w:p w14:paraId="44BB97C2" w14:textId="77777777" w:rsidR="00856F88" w:rsidRPr="006E25F2" w:rsidRDefault="00856F88" w:rsidP="00856F88">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training on modern slavery and ethical employment practices for those involved in buying/ procurement and the recruitment and deployment of workers and a record of those that have been trained</w:t>
      </w:r>
    </w:p>
    <w:p w14:paraId="6BB9D5B1" w14:textId="77777777" w:rsidR="00856F88" w:rsidRPr="006E25F2" w:rsidRDefault="00856F88" w:rsidP="00856F88">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lastRenderedPageBreak/>
        <w:t>a commitment to ensure that undue cost and time pressures are not applied to Suppliers if this is likely to result in unethical treatment of workers and that Suppliers are paid on time – within 30 days of receipt of a valid invoice</w:t>
      </w:r>
    </w:p>
    <w:p w14:paraId="5347CB41" w14:textId="77777777" w:rsidR="00856F88" w:rsidRPr="006E25F2" w:rsidRDefault="00856F88" w:rsidP="00856F88">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procedures for investigating any Supplier identified as high risk, by direct engagement with workers wherever possible, and working with Suppliers to rectify any issues of illegal or unethical employment practice</w:t>
      </w:r>
    </w:p>
    <w:p w14:paraId="044D6272" w14:textId="77777777" w:rsidR="00856F88" w:rsidRPr="006E25F2" w:rsidRDefault="00856F88" w:rsidP="00856F88">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quarterly actions designed to continually ensure unlawful and unethical employment practices are eradicated and to ensure all workers at every stage of the supply chain are treated fairly</w:t>
      </w:r>
    </w:p>
    <w:p w14:paraId="27C65D1F" w14:textId="77777777" w:rsidR="00856F88" w:rsidRPr="006E25F2" w:rsidRDefault="00856F88" w:rsidP="00856F88">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consideration has been given to joining appropriate networks or other initiatives to tackle supply chain abuse, combat anti-trafficking etc.</w:t>
      </w:r>
    </w:p>
    <w:p w14:paraId="7FEF4074" w14:textId="77777777" w:rsidR="00856F88" w:rsidRPr="006E25F2" w:rsidRDefault="00856F88" w:rsidP="00856F88">
      <w:pPr>
        <w:numPr>
          <w:ilvl w:val="0"/>
          <w:numId w:val="1"/>
        </w:numPr>
        <w:spacing w:after="0"/>
        <w:ind w:left="709"/>
        <w:contextualSpacing/>
        <w:rPr>
          <w:rFonts w:ascii="Arial" w:hAnsi="Arial" w:cs="Arial"/>
          <w:sz w:val="24"/>
          <w:szCs w:val="24"/>
          <w:lang w:val="en-US"/>
        </w:rPr>
      </w:pPr>
      <w:r w:rsidRPr="006E25F2">
        <w:rPr>
          <w:rFonts w:ascii="Arial" w:hAnsi="Arial" w:cs="Arial"/>
          <w:sz w:val="24"/>
          <w:szCs w:val="24"/>
          <w:lang w:val="en-US"/>
        </w:rPr>
        <w:t>any work done towards continuous improvement in supply chain knowledge and to sharing best practice where appropriate</w:t>
      </w:r>
    </w:p>
    <w:p w14:paraId="1888AC50" w14:textId="77777777" w:rsidR="00856F88" w:rsidRPr="006E25F2" w:rsidRDefault="00856F88" w:rsidP="00856F88">
      <w:pPr>
        <w:spacing w:after="0"/>
        <w:ind w:left="720"/>
        <w:contextualSpacing/>
        <w:rPr>
          <w:rFonts w:ascii="Arial" w:hAnsi="Arial" w:cs="Arial"/>
          <w:sz w:val="24"/>
          <w:szCs w:val="24"/>
          <w:lang w:val="en-US"/>
        </w:rPr>
      </w:pPr>
    </w:p>
    <w:p w14:paraId="4E472A71"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At subsequent end of year reviews, the Supplier will submit an annual progress report in writing to the Authority, detailing the progress made in relation to the Supply Chain Strategy, as well as setting out quarterly actions for the year ahead.  The Authority reserves the right to request an updated progress report at interims throughout the Contract.  </w:t>
      </w:r>
    </w:p>
    <w:p w14:paraId="1B33FF6E" w14:textId="77777777" w:rsidR="00856F88" w:rsidRPr="006E25F2" w:rsidRDefault="00856F88" w:rsidP="00856F88">
      <w:pPr>
        <w:rPr>
          <w:rFonts w:ascii="Arial" w:hAnsi="Arial" w:cs="Arial"/>
          <w:iCs/>
          <w:color w:val="000000"/>
          <w:sz w:val="24"/>
          <w:szCs w:val="24"/>
        </w:rPr>
      </w:pPr>
      <w:r w:rsidRPr="006E25F2">
        <w:rPr>
          <w:rFonts w:ascii="Arial" w:hAnsi="Arial" w:cs="Arial"/>
          <w:iCs/>
          <w:color w:val="000000"/>
          <w:sz w:val="24"/>
          <w:szCs w:val="24"/>
        </w:rPr>
        <w:t xml:space="preserve">The Authority reserves the right to: inspect supply chain audits; survey workers on workforce matters such as access to terms and conditions and staff policies; request the Supplier to complete a </w:t>
      </w:r>
      <w:r w:rsidRPr="006E25F2">
        <w:rPr>
          <w:rFonts w:ascii="Arial" w:hAnsi="Arial" w:cs="Arial"/>
          <w:color w:val="0B0C0C"/>
          <w:sz w:val="24"/>
          <w:szCs w:val="24"/>
          <w:shd w:val="clear" w:color="auto" w:fill="FFFFFF"/>
        </w:rPr>
        <w:t>modern slavery risk identification and management tool provided by the Authority;</w:t>
      </w:r>
      <w:r w:rsidRPr="006E25F2">
        <w:rPr>
          <w:rFonts w:ascii="Arial" w:hAnsi="Arial" w:cs="Arial"/>
          <w:iCs/>
          <w:color w:val="000000"/>
          <w:sz w:val="24"/>
          <w:szCs w:val="24"/>
        </w:rPr>
        <w:t xml:space="preserve"> and engage with independent monitoring organisations in relation to the supply chain on the Contract.</w:t>
      </w:r>
    </w:p>
    <w:p w14:paraId="34DAD24A" w14:textId="77777777" w:rsidR="00856F88" w:rsidRPr="006E25F2" w:rsidRDefault="00856F88" w:rsidP="00856F88">
      <w:pPr>
        <w:pStyle w:val="Heading1"/>
        <w:rPr>
          <w:rFonts w:ascii="Arial" w:eastAsia="Times New Roman" w:hAnsi="Arial" w:cs="Arial"/>
          <w:sz w:val="24"/>
          <w:szCs w:val="24"/>
          <w:lang w:eastAsia="en-GB"/>
        </w:rPr>
      </w:pPr>
      <w:r w:rsidRPr="006E25F2">
        <w:rPr>
          <w:rFonts w:ascii="Arial" w:eastAsia="Times New Roman" w:hAnsi="Arial" w:cs="Arial"/>
          <w:sz w:val="24"/>
          <w:szCs w:val="24"/>
          <w:lang w:eastAsia="en-GB"/>
        </w:rPr>
        <w:t>Indicator 2.3 – Maximise security of supply, for example by minimising proximity of supply chains to point of delivery</w:t>
      </w:r>
    </w:p>
    <w:p w14:paraId="49C2249E"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Supply chain resilience and capacity</w:t>
      </w:r>
    </w:p>
    <w:p w14:paraId="3803A308" w14:textId="77777777" w:rsidR="00856F88" w:rsidRPr="006E25F2" w:rsidRDefault="00856F88" w:rsidP="00856F88">
      <w:pPr>
        <w:rPr>
          <w:rFonts w:ascii="Arial" w:hAnsi="Arial" w:cs="Arial"/>
          <w:sz w:val="28"/>
          <w:szCs w:val="28"/>
        </w:rPr>
      </w:pPr>
      <w:r w:rsidRPr="006E25F2">
        <w:rPr>
          <w:rFonts w:ascii="Arial" w:hAnsi="Arial" w:cs="Arial"/>
          <w:sz w:val="24"/>
          <w:szCs w:val="24"/>
        </w:rPr>
        <w:t>The food supply chain is global, dynamic, and complex. New and challenging risks are emerging, including climate change, threat of cyber-attacks, product contamination, and unexpected shutdowns of key supply chain infrastructure.</w:t>
      </w:r>
    </w:p>
    <w:p w14:paraId="7E923761" w14:textId="77777777" w:rsidR="00856F88" w:rsidRPr="006E25F2" w:rsidRDefault="00856F88" w:rsidP="00856F88">
      <w:pPr>
        <w:rPr>
          <w:rFonts w:ascii="Arial" w:hAnsi="Arial" w:cs="Arial"/>
          <w:sz w:val="24"/>
          <w:szCs w:val="24"/>
          <w:lang w:val="en-US"/>
        </w:rPr>
      </w:pPr>
      <w:r w:rsidRPr="006E25F2">
        <w:rPr>
          <w:rFonts w:ascii="Arial" w:hAnsi="Arial" w:cs="Arial"/>
          <w:sz w:val="24"/>
          <w:szCs w:val="24"/>
        </w:rPr>
        <w:lastRenderedPageBreak/>
        <w:t xml:space="preserve">As set out in the Programme for Government, the Executive aim to develop a </w:t>
      </w:r>
      <w:proofErr w:type="gramStart"/>
      <w:r w:rsidRPr="006E25F2">
        <w:rPr>
          <w:rFonts w:ascii="Arial" w:hAnsi="Arial" w:cs="Arial"/>
          <w:sz w:val="24"/>
          <w:szCs w:val="24"/>
        </w:rPr>
        <w:t>regionally-balanced</w:t>
      </w:r>
      <w:proofErr w:type="gramEnd"/>
      <w:r w:rsidRPr="006E25F2">
        <w:rPr>
          <w:rFonts w:ascii="Arial" w:hAnsi="Arial" w:cs="Arial"/>
          <w:sz w:val="24"/>
          <w:szCs w:val="24"/>
        </w:rPr>
        <w:t xml:space="preserve"> economy that is globally competitive and carbon neutral and to build a place where everyone can reach their potential.  </w:t>
      </w:r>
      <w:r w:rsidRPr="006E25F2">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4A637D66" w14:textId="77777777" w:rsidR="00856F88" w:rsidRPr="006E25F2" w:rsidRDefault="00856F88" w:rsidP="00856F88">
      <w:pPr>
        <w:rPr>
          <w:rFonts w:ascii="Arial" w:hAnsi="Arial" w:cs="Arial"/>
          <w:sz w:val="24"/>
          <w:szCs w:val="24"/>
        </w:rPr>
      </w:pPr>
      <w:r w:rsidRPr="006E25F2">
        <w:rPr>
          <w:rFonts w:ascii="Arial" w:hAnsi="Arial" w:cs="Arial"/>
          <w:sz w:val="24"/>
          <w:szCs w:val="24"/>
          <w:lang w:val="en-US"/>
        </w:rPr>
        <w:t xml:space="preserve">The Supplier will 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 a strategy to continuously </w:t>
      </w:r>
      <w:r w:rsidRPr="006E25F2">
        <w:rPr>
          <w:rFonts w:ascii="Arial" w:hAnsi="Arial" w:cs="Arial"/>
          <w:sz w:val="24"/>
          <w:szCs w:val="24"/>
          <w:lang w:eastAsia="en-GB"/>
        </w:rPr>
        <w:t xml:space="preserve">monitor and improve the supply chain’s resilience and capacity on this </w:t>
      </w:r>
      <w:r w:rsidRPr="006E25F2">
        <w:rPr>
          <w:rFonts w:ascii="Arial" w:hAnsi="Arial" w:cs="Arial"/>
          <w:sz w:val="24"/>
          <w:szCs w:val="24"/>
          <w:lang w:val="en-US"/>
        </w:rPr>
        <w:t>Contract</w:t>
      </w:r>
      <w:r w:rsidRPr="006E25F2">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1822259879"/>
          <w:placeholder>
            <w:docPart w:val="4B29BF295308420A976BE00D81692CC5"/>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must at least include and address among other things the Supplier’s actions to:</w:t>
      </w:r>
    </w:p>
    <w:p w14:paraId="65CE80F4"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Modernise delivery by increasing circular solutions throughout the supply chain.</w:t>
      </w:r>
    </w:p>
    <w:p w14:paraId="3E35F4BF"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Promote and support innovation throughout the supply chain to deliver more sustainable goods and services.</w:t>
      </w:r>
    </w:p>
    <w:p w14:paraId="36FB10A3"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Demonstrate collaboration and knowledge sharing throughout the supply chain to support economic growth and encourage ethical and resilient business.</w:t>
      </w:r>
    </w:p>
    <w:p w14:paraId="58BA2178"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eastAsia="Calibri" w:hAnsi="Arial" w:cs="Arial"/>
          <w:sz w:val="24"/>
          <w:szCs w:val="24"/>
        </w:rPr>
        <w:t>Maximise security of supply on the contract, for example, by minimising proximity of supply chains to point of delivery.</w:t>
      </w:r>
    </w:p>
    <w:p w14:paraId="77A2D3C7" w14:textId="77777777" w:rsidR="00856F88" w:rsidRPr="006E25F2" w:rsidRDefault="00856F88" w:rsidP="00856F88">
      <w:pPr>
        <w:pStyle w:val="ListParagraph"/>
        <w:numPr>
          <w:ilvl w:val="0"/>
          <w:numId w:val="12"/>
        </w:numPr>
        <w:rPr>
          <w:rFonts w:ascii="Arial" w:eastAsia="Calibri" w:hAnsi="Arial" w:cs="Arial"/>
          <w:sz w:val="24"/>
          <w:szCs w:val="24"/>
        </w:rPr>
      </w:pPr>
      <w:r w:rsidRPr="006E25F2">
        <w:rPr>
          <w:rFonts w:ascii="Arial" w:eastAsia="Calibri" w:hAnsi="Arial" w:cs="Arial"/>
          <w:sz w:val="24"/>
          <w:szCs w:val="24"/>
        </w:rPr>
        <w:t>Employ low or zero-carbon practices and materials on the contract and support the contract’s supply chain to minimise carbon footprint and emissions.</w:t>
      </w:r>
    </w:p>
    <w:p w14:paraId="3CA37BAB"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the Supply Chain Resilience and Capacity Strategy and setting out the quarterly actions for the year ahead. </w:t>
      </w:r>
    </w:p>
    <w:p w14:paraId="66CC2B0E"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The report shall be in writing and shall detail the steps taken by the Supplier and its subcontractors (if any) to implement the Supply Chain Resilience and Capacity Strategy on the Contract. The Authority reserves the right to request an updated progress report at interims throughout the Contract.</w:t>
      </w:r>
    </w:p>
    <w:p w14:paraId="14D447DE" w14:textId="77777777" w:rsidR="00856F88" w:rsidRPr="006E25F2" w:rsidRDefault="00856F88" w:rsidP="00856F88">
      <w:pPr>
        <w:pStyle w:val="Heading1"/>
        <w:rPr>
          <w:rFonts w:ascii="Arial" w:hAnsi="Arial" w:cs="Arial"/>
          <w:sz w:val="24"/>
          <w:szCs w:val="24"/>
        </w:rPr>
      </w:pPr>
      <w:r w:rsidRPr="006E25F2">
        <w:rPr>
          <w:rFonts w:ascii="Arial" w:hAnsi="Arial" w:cs="Arial"/>
          <w:sz w:val="24"/>
          <w:szCs w:val="24"/>
        </w:rPr>
        <w:lastRenderedPageBreak/>
        <w:t>Indicator 2.4 – Create a diverse supply chain to deliver the contract including new businesses and entrepreneurs, start-ups, SMEs and VCSEs</w:t>
      </w:r>
    </w:p>
    <w:p w14:paraId="2ED5DA34" w14:textId="77777777" w:rsidR="00856F88" w:rsidRPr="006E25F2" w:rsidRDefault="00856F88" w:rsidP="00856F88">
      <w:pPr>
        <w:rPr>
          <w:rFonts w:ascii="Arial" w:hAnsi="Arial" w:cs="Arial"/>
          <w:sz w:val="24"/>
          <w:szCs w:val="24"/>
        </w:rPr>
      </w:pPr>
    </w:p>
    <w:p w14:paraId="5D20CC77" w14:textId="77777777" w:rsidR="00856F88" w:rsidRPr="006E25F2" w:rsidRDefault="00856F88" w:rsidP="00856F88">
      <w:pPr>
        <w:pStyle w:val="Heading2"/>
        <w:ind w:left="567" w:hanging="567"/>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Inclusion of Social, Micro and Small Enterprises in the contract’s supply chain</w:t>
      </w:r>
    </w:p>
    <w:p w14:paraId="4E50C753" w14:textId="6310238B" w:rsidR="00856F88" w:rsidRPr="006E25F2" w:rsidRDefault="00856F88" w:rsidP="00856F88">
      <w:pPr>
        <w:rPr>
          <w:rFonts w:ascii="Arial" w:hAnsi="Arial" w:cs="Arial"/>
          <w:color w:val="000000" w:themeColor="text1"/>
          <w:sz w:val="24"/>
          <w:szCs w:val="24"/>
        </w:rPr>
      </w:pPr>
      <w:r w:rsidRPr="006E25F2">
        <w:rPr>
          <w:rFonts w:ascii="Arial" w:hAnsi="Arial" w:cs="Arial"/>
          <w:color w:val="000000" w:themeColor="text1"/>
          <w:sz w:val="24"/>
          <w:szCs w:val="24"/>
        </w:rPr>
        <w:t xml:space="preserve">The Supplier will </w:t>
      </w:r>
      <w:r w:rsidR="002A1FCF">
        <w:rPr>
          <w:rFonts w:ascii="Arial" w:hAnsi="Arial" w:cs="Arial"/>
          <w:color w:val="000000" w:themeColor="text1"/>
          <w:sz w:val="24"/>
          <w:szCs w:val="24"/>
        </w:rPr>
        <w:t xml:space="preserve">endeavour to </w:t>
      </w:r>
      <w:r w:rsidRPr="006E25F2">
        <w:rPr>
          <w:rFonts w:ascii="Arial" w:hAnsi="Arial" w:cs="Arial"/>
          <w:color w:val="000000" w:themeColor="text1"/>
          <w:sz w:val="24"/>
          <w:szCs w:val="24"/>
        </w:rPr>
        <w:t xml:space="preserve">include social enterprises or small or micro businesses that are within their first 48 months of trading in the supply chain, in relation to any sub-contracting or other business opportunities available </w:t>
      </w:r>
      <w:proofErr w:type="gramStart"/>
      <w:r w:rsidRPr="006E25F2">
        <w:rPr>
          <w:rFonts w:ascii="Arial" w:hAnsi="Arial" w:cs="Arial"/>
          <w:color w:val="000000" w:themeColor="text1"/>
          <w:sz w:val="24"/>
          <w:szCs w:val="24"/>
        </w:rPr>
        <w:t>as a result of</w:t>
      </w:r>
      <w:proofErr w:type="gramEnd"/>
      <w:r w:rsidRPr="006E25F2">
        <w:rPr>
          <w:rFonts w:ascii="Arial" w:hAnsi="Arial" w:cs="Arial"/>
          <w:color w:val="000000" w:themeColor="text1"/>
          <w:sz w:val="24"/>
          <w:szCs w:val="24"/>
        </w:rPr>
        <w:t xml:space="preserve"> this contract.   The Supplier should ensure this is a meaningful opportunity for the social enterprise or micro business.</w:t>
      </w:r>
    </w:p>
    <w:p w14:paraId="0BFB89AE" w14:textId="77777777" w:rsidR="00856F88" w:rsidRPr="006E25F2" w:rsidRDefault="00856F88" w:rsidP="00856F88">
      <w:pPr>
        <w:rPr>
          <w:rFonts w:ascii="Arial" w:hAnsi="Arial" w:cs="Arial"/>
          <w:color w:val="000000" w:themeColor="text1"/>
          <w:sz w:val="24"/>
          <w:szCs w:val="24"/>
        </w:rPr>
      </w:pPr>
      <w:r w:rsidRPr="006E25F2">
        <w:rPr>
          <w:rFonts w:ascii="Arial" w:hAnsi="Arial" w:cs="Arial"/>
          <w:color w:val="000000" w:themeColor="text1"/>
          <w:sz w:val="24"/>
          <w:szCs w:val="24"/>
        </w:rPr>
        <w:t>Social Enterprise NI (SENI) (</w:t>
      </w:r>
      <w:hyperlink r:id="rId25" w:history="1">
        <w:r w:rsidRPr="006E25F2">
          <w:rPr>
            <w:rFonts w:ascii="Arial" w:hAnsi="Arial" w:cs="Arial"/>
            <w:color w:val="0000FF"/>
            <w:sz w:val="24"/>
            <w:szCs w:val="24"/>
            <w:u w:val="single"/>
          </w:rPr>
          <w:t>https://www.socialenterpriseni.org</w:t>
        </w:r>
      </w:hyperlink>
      <w:r w:rsidRPr="006E25F2">
        <w:rPr>
          <w:rFonts w:ascii="Arial" w:hAnsi="Arial" w:cs="Arial"/>
          <w:color w:val="000000" w:themeColor="text1"/>
          <w:sz w:val="24"/>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BDD9979" w14:textId="77777777" w:rsidR="00856F88" w:rsidRPr="006E25F2" w:rsidRDefault="00856F88" w:rsidP="00856F88">
      <w:pPr>
        <w:rPr>
          <w:rFonts w:ascii="Arial" w:hAnsi="Arial" w:cs="Arial"/>
          <w:color w:val="000000" w:themeColor="text1"/>
          <w:sz w:val="24"/>
          <w:szCs w:val="24"/>
        </w:rPr>
      </w:pPr>
      <w:r w:rsidRPr="006E25F2">
        <w:rPr>
          <w:rFonts w:ascii="Arial" w:hAnsi="Arial" w:cs="Arial"/>
          <w:color w:val="000000" w:themeColor="text1"/>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0F5598D1" w14:textId="77777777" w:rsidR="00856F88" w:rsidRPr="006E25F2" w:rsidRDefault="00856F88" w:rsidP="00856F88">
      <w:pPr>
        <w:tabs>
          <w:tab w:val="left" w:pos="990"/>
        </w:tabs>
        <w:rPr>
          <w:rFonts w:ascii="Arial" w:eastAsia="Times New Roman" w:hAnsi="Arial" w:cs="Arial"/>
          <w:b/>
          <w:color w:val="000000" w:themeColor="text1"/>
          <w:sz w:val="24"/>
          <w:szCs w:val="24"/>
          <w:lang w:eastAsia="en-GB"/>
        </w:rPr>
      </w:pPr>
    </w:p>
    <w:p w14:paraId="61D445F1"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Business development and knowledge sharing</w:t>
      </w:r>
    </w:p>
    <w:p w14:paraId="278C1B59" w14:textId="60C83186" w:rsidR="00856F88" w:rsidRPr="006E25F2" w:rsidRDefault="00856F88" w:rsidP="00856F88">
      <w:pPr>
        <w:rPr>
          <w:rFonts w:ascii="Arial" w:hAnsi="Arial" w:cs="Arial"/>
          <w:sz w:val="24"/>
          <w:szCs w:val="24"/>
        </w:rPr>
      </w:pPr>
      <w:r w:rsidRPr="006E25F2">
        <w:rPr>
          <w:rFonts w:ascii="Arial" w:hAnsi="Arial" w:cs="Arial"/>
          <w:sz w:val="24"/>
          <w:szCs w:val="24"/>
        </w:rPr>
        <w:t xml:space="preserve">The </w:t>
      </w:r>
      <w:r w:rsidR="002A1FCF">
        <w:rPr>
          <w:rFonts w:ascii="Arial" w:hAnsi="Arial" w:cs="Arial"/>
          <w:sz w:val="24"/>
          <w:szCs w:val="24"/>
        </w:rPr>
        <w:t>Supplier</w:t>
      </w:r>
      <w:r w:rsidR="002A1FCF" w:rsidRPr="00337F5C">
        <w:rPr>
          <w:rFonts w:ascii="Arial" w:hAnsi="Arial" w:cs="Arial"/>
          <w:sz w:val="24"/>
          <w:szCs w:val="24"/>
        </w:rPr>
        <w:t xml:space="preserve"> </w:t>
      </w:r>
      <w:r w:rsidR="002A1FCF" w:rsidRPr="00A41EFB">
        <w:rPr>
          <w:rFonts w:ascii="Arial" w:hAnsi="Arial" w:cs="Arial"/>
          <w:sz w:val="24"/>
          <w:szCs w:val="24"/>
        </w:rPr>
        <w:t>is required to deliver</w:t>
      </w:r>
      <w:r w:rsidR="002A1FCF">
        <w:rPr>
          <w:rFonts w:ascii="Arial" w:hAnsi="Arial" w:cs="Arial"/>
          <w:sz w:val="24"/>
          <w:szCs w:val="24"/>
        </w:rPr>
        <w:t xml:space="preserve"> </w:t>
      </w:r>
      <w:commentRangeStart w:id="8"/>
      <w:r w:rsidR="002A1FCF" w:rsidRPr="00B42B64">
        <w:rPr>
          <w:rFonts w:ascii="Arial" w:hAnsi="Arial" w:cs="Arial"/>
          <w:bCs/>
          <w:sz w:val="24"/>
          <w:szCs w:val="24"/>
          <w:highlight w:val="yellow"/>
        </w:rPr>
        <w:t>XX</w:t>
      </w:r>
      <w:commentRangeEnd w:id="8"/>
      <w:r w:rsidR="002A1FCF" w:rsidRPr="00B42B64">
        <w:rPr>
          <w:rStyle w:val="CommentReference"/>
          <w:rFonts w:ascii="Arial" w:hAnsi="Arial" w:cs="Arial"/>
          <w:bCs/>
          <w:sz w:val="24"/>
          <w:szCs w:val="24"/>
        </w:rPr>
        <w:commentReference w:id="8"/>
      </w:r>
      <w:r w:rsidR="002A1FCF" w:rsidRPr="00A41EFB">
        <w:rPr>
          <w:rFonts w:ascii="Arial" w:hAnsi="Arial" w:cs="Arial"/>
          <w:sz w:val="24"/>
          <w:szCs w:val="24"/>
        </w:rPr>
        <w:t xml:space="preserve"> hours of skills </w:t>
      </w:r>
      <w:r w:rsidR="002A1FCF">
        <w:rPr>
          <w:rFonts w:ascii="Arial" w:hAnsi="Arial" w:cs="Arial"/>
          <w:sz w:val="24"/>
          <w:szCs w:val="24"/>
        </w:rPr>
        <w:t xml:space="preserve">advice </w:t>
      </w:r>
      <w:r w:rsidR="002A1FCF" w:rsidRPr="002A1FCF">
        <w:rPr>
          <w:rFonts w:ascii="Arial" w:hAnsi="Arial" w:cs="Arial"/>
          <w:sz w:val="24"/>
          <w:szCs w:val="24"/>
          <w:highlight w:val="yellow"/>
        </w:rPr>
        <w:t>[per annum/per £100,000/£1,000,000 of contract value and pro-rata]</w:t>
      </w:r>
      <w:r w:rsidR="002A1FCF" w:rsidRPr="00A41EFB">
        <w:rPr>
          <w:rFonts w:ascii="Arial" w:hAnsi="Arial" w:cs="Arial"/>
          <w:sz w:val="24"/>
          <w:szCs w:val="24"/>
        </w:rPr>
        <w:t xml:space="preserve"> </w:t>
      </w:r>
      <w:r w:rsidRPr="006E25F2">
        <w:rPr>
          <w:rFonts w:ascii="Arial" w:hAnsi="Arial" w:cs="Arial"/>
          <w:sz w:val="24"/>
          <w:szCs w:val="24"/>
        </w:rPr>
        <w:t>in an area related to the contract to:</w:t>
      </w:r>
    </w:p>
    <w:p w14:paraId="4501F548" w14:textId="77777777" w:rsidR="00856F88" w:rsidRPr="006E25F2" w:rsidRDefault="00856F88" w:rsidP="00856F88">
      <w:pPr>
        <w:pStyle w:val="ListParagraph"/>
        <w:numPr>
          <w:ilvl w:val="0"/>
          <w:numId w:val="13"/>
        </w:numPr>
        <w:rPr>
          <w:rFonts w:ascii="Arial" w:hAnsi="Arial" w:cs="Arial"/>
          <w:sz w:val="24"/>
          <w:szCs w:val="24"/>
        </w:rPr>
      </w:pPr>
      <w:r w:rsidRPr="006E25F2">
        <w:rPr>
          <w:rFonts w:ascii="Arial" w:hAnsi="Arial" w:cs="Arial"/>
          <w:sz w:val="24"/>
          <w:szCs w:val="24"/>
        </w:rPr>
        <w:t xml:space="preserve">an </w:t>
      </w:r>
      <w:proofErr w:type="gramStart"/>
      <w:r w:rsidRPr="006E25F2">
        <w:rPr>
          <w:rFonts w:ascii="Arial" w:hAnsi="Arial" w:cs="Arial"/>
          <w:sz w:val="24"/>
          <w:szCs w:val="24"/>
        </w:rPr>
        <w:t>organisation/organisations</w:t>
      </w:r>
      <w:proofErr w:type="gramEnd"/>
      <w:r w:rsidRPr="006E25F2">
        <w:rPr>
          <w:rFonts w:ascii="Arial" w:hAnsi="Arial" w:cs="Arial"/>
          <w:sz w:val="24"/>
          <w:szCs w:val="24"/>
        </w:rPr>
        <w:t xml:space="preserve"> within the Voluntary, Community and Social Enterprise (VCSE) sector; or  </w:t>
      </w:r>
    </w:p>
    <w:p w14:paraId="772B9DB9" w14:textId="77777777" w:rsidR="00856F88" w:rsidRPr="006E25F2" w:rsidRDefault="00856F88" w:rsidP="00856F88">
      <w:pPr>
        <w:pStyle w:val="ListParagraph"/>
        <w:numPr>
          <w:ilvl w:val="0"/>
          <w:numId w:val="13"/>
        </w:numPr>
        <w:rPr>
          <w:rFonts w:ascii="Arial" w:hAnsi="Arial" w:cs="Arial"/>
          <w:sz w:val="24"/>
          <w:szCs w:val="24"/>
        </w:rPr>
      </w:pPr>
      <w:r w:rsidRPr="006E25F2">
        <w:rPr>
          <w:rFonts w:ascii="Arial" w:hAnsi="Arial" w:cs="Arial"/>
          <w:color w:val="000000" w:themeColor="text1"/>
          <w:sz w:val="24"/>
          <w:szCs w:val="24"/>
        </w:rPr>
        <w:t>micro businesses that are within their first 48 months of trading.</w:t>
      </w:r>
    </w:p>
    <w:p w14:paraId="5F4EC8DA"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mentoring, training, advice or other professional voluntary services or equivalent initiatives as agreed with the Authority, at the Authority’s discretion. The Supplier shall agree the scope of activities with the Authority prior to delivery.</w:t>
      </w:r>
    </w:p>
    <w:p w14:paraId="6C7C3CC4" w14:textId="14ECFBF5" w:rsidR="00856F88" w:rsidRPr="006E25F2" w:rsidRDefault="00856F88" w:rsidP="00856F88">
      <w:pPr>
        <w:rPr>
          <w:rFonts w:ascii="Arial" w:hAnsi="Arial" w:cs="Arial"/>
          <w:sz w:val="24"/>
          <w:szCs w:val="24"/>
        </w:rPr>
      </w:pPr>
      <w:r w:rsidRPr="006E25F2">
        <w:rPr>
          <w:rFonts w:ascii="Arial" w:hAnsi="Arial" w:cs="Arial"/>
          <w:sz w:val="24"/>
          <w:szCs w:val="24"/>
        </w:rPr>
        <w:lastRenderedPageBreak/>
        <w:t xml:space="preserve">Each skilled advice opportunity must be notified to one or more organisations registered on the Social </w:t>
      </w:r>
      <w:r w:rsidR="004E6CC3">
        <w:rPr>
          <w:rFonts w:ascii="Arial" w:hAnsi="Arial" w:cs="Arial"/>
          <w:sz w:val="24"/>
          <w:szCs w:val="24"/>
        </w:rPr>
        <w:t xml:space="preserve">Value </w:t>
      </w:r>
      <w:r w:rsidRPr="006E25F2">
        <w:rPr>
          <w:rFonts w:ascii="Arial" w:hAnsi="Arial" w:cs="Arial"/>
          <w:sz w:val="24"/>
          <w:szCs w:val="24"/>
        </w:rPr>
        <w:t>website (</w:t>
      </w:r>
      <w:hyperlink r:id="rId26" w:history="1">
        <w:r w:rsidRPr="006E25F2">
          <w:rPr>
            <w:rStyle w:val="Hyperlink"/>
            <w:rFonts w:ascii="Arial" w:hAnsi="Arial" w:cs="Arial"/>
            <w:sz w:val="24"/>
            <w:szCs w:val="24"/>
          </w:rPr>
          <w:t>www.</w:t>
        </w:r>
        <w:r w:rsidR="004E6CC3">
          <w:rPr>
            <w:rStyle w:val="Hyperlink"/>
            <w:rFonts w:ascii="Arial" w:hAnsi="Arial" w:cs="Arial"/>
            <w:sz w:val="24"/>
            <w:szCs w:val="24"/>
          </w:rPr>
          <w:t>socialvalueni</w:t>
        </w:r>
        <w:r>
          <w:rPr>
            <w:rStyle w:val="Hyperlink"/>
            <w:rFonts w:ascii="Arial" w:hAnsi="Arial" w:cs="Arial"/>
            <w:sz w:val="24"/>
            <w:szCs w:val="24"/>
          </w:rPr>
          <w:t>.org/Contractors/</w:t>
        </w:r>
        <w:r w:rsidRPr="006E25F2">
          <w:rPr>
            <w:rStyle w:val="Hyperlink"/>
            <w:rFonts w:ascii="Arial" w:hAnsi="Arial" w:cs="Arial"/>
            <w:sz w:val="24"/>
            <w:szCs w:val="24"/>
          </w:rPr>
          <w:t>find-a-broker/</w:t>
        </w:r>
      </w:hyperlink>
      <w:r w:rsidRPr="006E25F2">
        <w:rPr>
          <w:rFonts w:ascii="Arial" w:hAnsi="Arial" w:cs="Arial"/>
          <w:sz w:val="24"/>
          <w:szCs w:val="24"/>
        </w:rPr>
        <w:t>) and/or equivalent agencies named by or agreed with the Authority for this purpose.</w:t>
      </w:r>
    </w:p>
    <w:p w14:paraId="753428C8" w14:textId="77777777" w:rsidR="00856F88" w:rsidRPr="006E25F2" w:rsidRDefault="00856F88" w:rsidP="00856F88">
      <w:pPr>
        <w:rPr>
          <w:rFonts w:ascii="Arial" w:hAnsi="Arial" w:cs="Arial"/>
          <w:sz w:val="24"/>
          <w:szCs w:val="24"/>
        </w:rPr>
      </w:pPr>
    </w:p>
    <w:p w14:paraId="6D0D6AFA" w14:textId="77777777" w:rsidR="00856F88" w:rsidRPr="006E25F2" w:rsidRDefault="00856F88" w:rsidP="00856F88">
      <w:pPr>
        <w:pStyle w:val="Heading1"/>
        <w:rPr>
          <w:rFonts w:ascii="Arial" w:hAnsi="Arial" w:cs="Arial"/>
          <w:sz w:val="24"/>
          <w:szCs w:val="24"/>
        </w:rPr>
      </w:pPr>
      <w:commentRangeStart w:id="9"/>
      <w:r w:rsidRPr="006E25F2">
        <w:rPr>
          <w:rFonts w:ascii="Arial" w:hAnsi="Arial" w:cs="Arial"/>
          <w:sz w:val="24"/>
          <w:szCs w:val="24"/>
        </w:rPr>
        <w:t>THEME 3: DELIVERING ZERO CARBON</w:t>
      </w:r>
      <w:commentRangeEnd w:id="9"/>
      <w:r w:rsidR="00985DEC">
        <w:rPr>
          <w:rStyle w:val="CommentReference"/>
          <w:rFonts w:eastAsiaTheme="minorHAnsi" w:cstheme="minorBidi"/>
          <w:b w:val="0"/>
        </w:rPr>
        <w:commentReference w:id="9"/>
      </w:r>
    </w:p>
    <w:p w14:paraId="36CDEF6F"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This theme aims to promote environmental benefits, influence environmental protection and improvement and work towards net zero greenhouse gas emissions. </w:t>
      </w:r>
    </w:p>
    <w:p w14:paraId="15673D7C" w14:textId="77777777" w:rsidR="00856F88" w:rsidRPr="006E25F2" w:rsidRDefault="00856F88" w:rsidP="00856F88">
      <w:pPr>
        <w:pStyle w:val="Heading1"/>
        <w:rPr>
          <w:rFonts w:ascii="Arial" w:hAnsi="Arial" w:cs="Arial"/>
          <w:sz w:val="24"/>
          <w:szCs w:val="24"/>
        </w:rPr>
      </w:pPr>
      <w:r w:rsidRPr="006E25F2">
        <w:rPr>
          <w:rFonts w:ascii="Arial" w:hAnsi="Arial" w:cs="Arial"/>
          <w:sz w:val="24"/>
          <w:szCs w:val="24"/>
        </w:rPr>
        <w:t>Indicator 3.1 – Deliver additional environmental benefits in the performance of the contract including working towards net zero greenhouse gas emissions</w:t>
      </w:r>
    </w:p>
    <w:p w14:paraId="34AE6E74" w14:textId="77777777" w:rsidR="00856F88" w:rsidRPr="006E25F2" w:rsidRDefault="00856F88" w:rsidP="00856F88">
      <w:pPr>
        <w:rPr>
          <w:rFonts w:ascii="Arial" w:hAnsi="Arial" w:cs="Arial"/>
          <w:sz w:val="24"/>
          <w:szCs w:val="24"/>
        </w:rPr>
      </w:pPr>
    </w:p>
    <w:p w14:paraId="22D018A8" w14:textId="77777777" w:rsidR="00856F88" w:rsidRPr="006E25F2" w:rsidRDefault="00856F88" w:rsidP="00856F88">
      <w:pPr>
        <w:pStyle w:val="Heading2"/>
        <w:rPr>
          <w:rFonts w:ascii="Arial" w:eastAsia="Times New Roman" w:hAnsi="Arial" w:cs="Arial"/>
          <w:sz w:val="24"/>
          <w:szCs w:val="24"/>
        </w:rPr>
      </w:pPr>
      <w:r w:rsidRPr="006E25F2">
        <w:rPr>
          <w:rFonts w:ascii="Arial" w:hAnsi="Arial" w:cs="Arial"/>
          <w:sz w:val="24"/>
          <w:szCs w:val="24"/>
        </w:rPr>
        <w:t>X.0</w:t>
      </w:r>
      <w:r w:rsidRPr="006E25F2">
        <w:rPr>
          <w:rFonts w:ascii="Arial" w:hAnsi="Arial" w:cs="Arial"/>
          <w:sz w:val="24"/>
          <w:szCs w:val="24"/>
        </w:rPr>
        <w:tab/>
      </w:r>
      <w:r w:rsidRPr="006E25F2">
        <w:rPr>
          <w:rFonts w:ascii="Arial" w:eastAsia="Times New Roman" w:hAnsi="Arial" w:cs="Arial"/>
          <w:sz w:val="24"/>
          <w:szCs w:val="24"/>
        </w:rPr>
        <w:t>Environmental Strategy and Practices</w:t>
      </w:r>
    </w:p>
    <w:p w14:paraId="244EA792" w14:textId="77777777" w:rsidR="00856F88" w:rsidRPr="006E25F2" w:rsidRDefault="00856F88" w:rsidP="00856F88">
      <w:pPr>
        <w:rPr>
          <w:rFonts w:ascii="Arial" w:hAnsi="Arial" w:cs="Arial"/>
          <w:sz w:val="28"/>
          <w:szCs w:val="28"/>
        </w:rPr>
      </w:pPr>
      <w:r w:rsidRPr="006E25F2">
        <w:rPr>
          <w:rFonts w:ascii="Arial" w:hAnsi="Arial" w:cs="Arial"/>
          <w:sz w:val="24"/>
          <w:szCs w:val="24"/>
        </w:rPr>
        <w:t>A sustainable food system involves the whole food supply chain and has environmental sustainability as one of its core elements. Farmers/ growers, processors, retailers, food service sector and consumers all have an important role in protecting and enhancing our natural resources, while maximising circular economy and carbon reduction opportunities.</w:t>
      </w:r>
    </w:p>
    <w:p w14:paraId="787F4AE7" w14:textId="77777777" w:rsidR="00856F88" w:rsidRPr="006E25F2" w:rsidRDefault="00856F88" w:rsidP="00856F88">
      <w:pPr>
        <w:rPr>
          <w:rFonts w:ascii="Arial" w:hAnsi="Arial" w:cs="Arial"/>
          <w:sz w:val="24"/>
          <w:szCs w:val="24"/>
          <w:lang w:val="en-US"/>
        </w:rPr>
      </w:pPr>
      <w:r w:rsidRPr="006E25F2">
        <w:rPr>
          <w:rFonts w:ascii="Arial" w:hAnsi="Arial" w:cs="Arial"/>
          <w:sz w:val="24"/>
          <w:szCs w:val="24"/>
        </w:rPr>
        <w:t xml:space="preserve">As set out in the Programme for Government, the Executive aim to develop a </w:t>
      </w:r>
      <w:proofErr w:type="gramStart"/>
      <w:r w:rsidRPr="006E25F2">
        <w:rPr>
          <w:rFonts w:ascii="Arial" w:hAnsi="Arial" w:cs="Arial"/>
          <w:sz w:val="24"/>
          <w:szCs w:val="24"/>
        </w:rPr>
        <w:t>regionally-balanced</w:t>
      </w:r>
      <w:proofErr w:type="gramEnd"/>
      <w:r w:rsidRPr="006E25F2">
        <w:rPr>
          <w:rFonts w:ascii="Arial" w:hAnsi="Arial" w:cs="Arial"/>
          <w:sz w:val="24"/>
          <w:szCs w:val="24"/>
        </w:rPr>
        <w:t xml:space="preserve"> economy that is globally competitive and carbon neutral and to build a place where everyone can reach their potential.  </w:t>
      </w:r>
      <w:r w:rsidRPr="006E25F2">
        <w:rPr>
          <w:rFonts w:ascii="Arial" w:hAnsi="Arial" w:cs="Arial"/>
          <w:sz w:val="24"/>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466968F8"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The Supplier will develop</w:t>
      </w:r>
      <w:r w:rsidRPr="006E25F2" w:rsidDel="00120531">
        <w:rPr>
          <w:rFonts w:ascii="Arial" w:hAnsi="Arial" w:cs="Arial"/>
          <w:sz w:val="24"/>
          <w:szCs w:val="24"/>
          <w:lang w:val="en-US"/>
        </w:rPr>
        <w:t xml:space="preserve"> </w:t>
      </w:r>
      <w:r w:rsidRPr="006E25F2">
        <w:rPr>
          <w:rFonts w:ascii="Arial" w:hAnsi="Arial" w:cs="Arial"/>
          <w:sz w:val="24"/>
          <w:szCs w:val="24"/>
          <w:lang w:val="en-US"/>
        </w:rPr>
        <w:t xml:space="preserve">a sound proactive environmental approach in the delivery of this Contract, designed to minimise harm to the environment by: </w:t>
      </w:r>
    </w:p>
    <w:p w14:paraId="54ECBF0B" w14:textId="77777777" w:rsidR="00856F88" w:rsidRDefault="00856F88" w:rsidP="00856F88">
      <w:pPr>
        <w:pStyle w:val="ListParagraph"/>
        <w:numPr>
          <w:ilvl w:val="0"/>
          <w:numId w:val="17"/>
        </w:numPr>
        <w:rPr>
          <w:rFonts w:ascii="Arial" w:hAnsi="Arial" w:cs="Arial"/>
          <w:sz w:val="24"/>
          <w:szCs w:val="24"/>
          <w:lang w:val="en-US"/>
        </w:rPr>
      </w:pPr>
      <w:r w:rsidRPr="006E25F2">
        <w:rPr>
          <w:rFonts w:ascii="Arial" w:hAnsi="Arial" w:cs="Arial"/>
          <w:sz w:val="24"/>
          <w:szCs w:val="24"/>
          <w:lang w:val="en-US"/>
        </w:rPr>
        <w:lastRenderedPageBreak/>
        <w:t xml:space="preserve">conserving energy and </w:t>
      </w:r>
      <w:proofErr w:type="spellStart"/>
      <w:r w:rsidRPr="006E25F2">
        <w:rPr>
          <w:rFonts w:ascii="Arial" w:hAnsi="Arial" w:cs="Arial"/>
          <w:sz w:val="24"/>
          <w:szCs w:val="24"/>
          <w:lang w:val="en-US"/>
        </w:rPr>
        <w:t>minimising</w:t>
      </w:r>
      <w:proofErr w:type="spellEnd"/>
      <w:r w:rsidRPr="006E25F2">
        <w:rPr>
          <w:rFonts w:ascii="Arial" w:hAnsi="Arial" w:cs="Arial"/>
          <w:sz w:val="24"/>
          <w:szCs w:val="24"/>
          <w:lang w:val="en-US"/>
        </w:rPr>
        <w:t xml:space="preserve"> carbon emissions </w:t>
      </w:r>
      <w:r>
        <w:rPr>
          <w:rFonts w:ascii="Arial" w:hAnsi="Arial" w:cs="Arial"/>
          <w:sz w:val="24"/>
          <w:szCs w:val="24"/>
          <w:lang w:val="en-US"/>
        </w:rPr>
        <w:t>of the contract e.g., by ensuring the e</w:t>
      </w:r>
      <w:r w:rsidRPr="00CC1551">
        <w:rPr>
          <w:rFonts w:ascii="Arial" w:hAnsi="Arial" w:cs="Arial"/>
          <w:sz w:val="24"/>
          <w:szCs w:val="24"/>
          <w:lang w:val="en-US"/>
        </w:rPr>
        <w:t>nergy consumption of cooling and</w:t>
      </w:r>
      <w:r>
        <w:rPr>
          <w:rFonts w:ascii="Arial" w:hAnsi="Arial" w:cs="Arial"/>
          <w:sz w:val="24"/>
          <w:szCs w:val="24"/>
          <w:lang w:val="en-US"/>
        </w:rPr>
        <w:t>/or</w:t>
      </w:r>
      <w:r w:rsidRPr="00CC1551">
        <w:rPr>
          <w:rFonts w:ascii="Arial" w:hAnsi="Arial" w:cs="Arial"/>
          <w:sz w:val="24"/>
          <w:szCs w:val="24"/>
          <w:lang w:val="en-US"/>
        </w:rPr>
        <w:t xml:space="preserve"> freezing</w:t>
      </w:r>
      <w:r>
        <w:rPr>
          <w:rFonts w:ascii="Arial" w:hAnsi="Arial" w:cs="Arial"/>
          <w:sz w:val="24"/>
          <w:szCs w:val="24"/>
          <w:lang w:val="en-US"/>
        </w:rPr>
        <w:t xml:space="preserve"> and/or storage</w:t>
      </w:r>
      <w:r w:rsidRPr="00CC1551">
        <w:rPr>
          <w:rFonts w:ascii="Arial" w:hAnsi="Arial" w:cs="Arial"/>
          <w:sz w:val="24"/>
          <w:szCs w:val="24"/>
          <w:lang w:val="en-US"/>
        </w:rPr>
        <w:t xml:space="preserve"> equipment </w:t>
      </w:r>
      <w:r>
        <w:rPr>
          <w:rFonts w:ascii="Arial" w:hAnsi="Arial" w:cs="Arial"/>
          <w:sz w:val="24"/>
          <w:szCs w:val="24"/>
          <w:lang w:val="en-US"/>
        </w:rPr>
        <w:t>is</w:t>
      </w:r>
      <w:r w:rsidRPr="00CC1551">
        <w:rPr>
          <w:rFonts w:ascii="Arial" w:hAnsi="Arial" w:cs="Arial"/>
          <w:sz w:val="24"/>
          <w:szCs w:val="24"/>
          <w:lang w:val="en-US"/>
        </w:rPr>
        <w:t xml:space="preserve"> as low as possible</w:t>
      </w:r>
      <w:r>
        <w:rPr>
          <w:rFonts w:ascii="Arial" w:hAnsi="Arial" w:cs="Arial"/>
          <w:sz w:val="24"/>
          <w:szCs w:val="24"/>
          <w:lang w:val="en-US"/>
        </w:rPr>
        <w:t>.</w:t>
      </w:r>
    </w:p>
    <w:p w14:paraId="1969F7BE" w14:textId="77777777" w:rsidR="00856F88" w:rsidRPr="006E25F2" w:rsidRDefault="00856F88" w:rsidP="00856F88">
      <w:pPr>
        <w:pStyle w:val="ListParagraph"/>
        <w:numPr>
          <w:ilvl w:val="0"/>
          <w:numId w:val="17"/>
        </w:numPr>
        <w:rPr>
          <w:rFonts w:ascii="Arial" w:hAnsi="Arial" w:cs="Arial"/>
          <w:sz w:val="24"/>
          <w:szCs w:val="24"/>
          <w:lang w:val="en-US"/>
        </w:rPr>
      </w:pPr>
      <w:r w:rsidRPr="006E25F2">
        <w:rPr>
          <w:rFonts w:ascii="Arial" w:hAnsi="Arial" w:cs="Arial"/>
          <w:sz w:val="24"/>
          <w:szCs w:val="24"/>
          <w:lang w:val="en-US"/>
        </w:rPr>
        <w:t>identifying opportunities to increase the amount of renewable energy used on the Contract</w:t>
      </w:r>
      <w:r>
        <w:rPr>
          <w:rFonts w:ascii="Arial" w:hAnsi="Arial" w:cs="Arial"/>
          <w:sz w:val="24"/>
          <w:szCs w:val="24"/>
          <w:lang w:val="en-US"/>
        </w:rPr>
        <w:t>.</w:t>
      </w:r>
    </w:p>
    <w:p w14:paraId="1151F956" w14:textId="77777777" w:rsidR="00856F88" w:rsidRPr="00166F52" w:rsidRDefault="00856F88" w:rsidP="00856F88">
      <w:pPr>
        <w:pStyle w:val="ListParagraph"/>
        <w:numPr>
          <w:ilvl w:val="0"/>
          <w:numId w:val="17"/>
        </w:numPr>
        <w:rPr>
          <w:rFonts w:ascii="Arial" w:hAnsi="Arial" w:cs="Arial"/>
          <w:sz w:val="24"/>
          <w:szCs w:val="24"/>
          <w:lang w:val="en-US"/>
        </w:rPr>
      </w:pPr>
      <w:r>
        <w:rPr>
          <w:rFonts w:ascii="Arial" w:hAnsi="Arial" w:cs="Arial"/>
          <w:sz w:val="24"/>
          <w:szCs w:val="24"/>
          <w:lang w:val="en-US"/>
        </w:rPr>
        <w:t xml:space="preserve">reducing fuel consumption and thereby </w:t>
      </w:r>
      <w:proofErr w:type="spellStart"/>
      <w:r w:rsidRPr="00166F52">
        <w:rPr>
          <w:rFonts w:ascii="Arial" w:hAnsi="Arial" w:cs="Arial"/>
          <w:sz w:val="24"/>
          <w:szCs w:val="24"/>
          <w:lang w:val="en-US"/>
        </w:rPr>
        <w:t>minimising</w:t>
      </w:r>
      <w:proofErr w:type="spellEnd"/>
      <w:r w:rsidRPr="00166F52">
        <w:rPr>
          <w:rFonts w:ascii="Arial" w:hAnsi="Arial" w:cs="Arial"/>
          <w:sz w:val="24"/>
          <w:szCs w:val="24"/>
          <w:lang w:val="en-US"/>
        </w:rPr>
        <w:t xml:space="preserve"> greenhouse gas and air pollutant emissions of the vehicles used in the service, </w:t>
      </w:r>
      <w:r>
        <w:rPr>
          <w:rFonts w:ascii="Arial" w:hAnsi="Arial" w:cs="Arial"/>
          <w:sz w:val="24"/>
          <w:szCs w:val="24"/>
          <w:lang w:val="en-US"/>
        </w:rPr>
        <w:t xml:space="preserve">by </w:t>
      </w:r>
      <w:proofErr w:type="gramStart"/>
      <w:r w:rsidRPr="00166F52">
        <w:rPr>
          <w:rFonts w:ascii="Arial" w:hAnsi="Arial" w:cs="Arial"/>
          <w:sz w:val="24"/>
          <w:szCs w:val="24"/>
          <w:lang w:val="en-US"/>
        </w:rPr>
        <w:t>taking into account</w:t>
      </w:r>
      <w:proofErr w:type="gramEnd"/>
      <w:r w:rsidRPr="00166F52">
        <w:rPr>
          <w:rFonts w:ascii="Arial" w:hAnsi="Arial" w:cs="Arial"/>
          <w:sz w:val="24"/>
          <w:szCs w:val="24"/>
          <w:lang w:val="en-US"/>
        </w:rPr>
        <w:t xml:space="preserve"> route </w:t>
      </w:r>
      <w:r>
        <w:rPr>
          <w:rFonts w:ascii="Arial" w:hAnsi="Arial" w:cs="Arial"/>
          <w:sz w:val="24"/>
          <w:szCs w:val="24"/>
          <w:lang w:val="en-US"/>
        </w:rPr>
        <w:t xml:space="preserve">optimization and </w:t>
      </w:r>
      <w:r w:rsidRPr="00166F52">
        <w:rPr>
          <w:rFonts w:ascii="Arial" w:hAnsi="Arial" w:cs="Arial"/>
          <w:sz w:val="24"/>
          <w:szCs w:val="24"/>
          <w:lang w:val="en-US"/>
        </w:rPr>
        <w:t>the load transported</w:t>
      </w:r>
      <w:r>
        <w:rPr>
          <w:rFonts w:ascii="Arial" w:hAnsi="Arial" w:cs="Arial"/>
          <w:sz w:val="24"/>
          <w:szCs w:val="24"/>
          <w:lang w:val="en-US"/>
        </w:rPr>
        <w:t>.</w:t>
      </w:r>
    </w:p>
    <w:p w14:paraId="10D70C65" w14:textId="77777777" w:rsidR="00856F88" w:rsidRPr="006E25F2" w:rsidRDefault="00856F88" w:rsidP="00856F88">
      <w:pPr>
        <w:pStyle w:val="ListParagraph"/>
        <w:numPr>
          <w:ilvl w:val="0"/>
          <w:numId w:val="17"/>
        </w:numPr>
        <w:rPr>
          <w:rFonts w:ascii="Arial" w:hAnsi="Arial" w:cs="Arial"/>
          <w:sz w:val="24"/>
          <w:szCs w:val="24"/>
          <w:lang w:val="en-US"/>
        </w:rPr>
      </w:pPr>
      <w:proofErr w:type="spellStart"/>
      <w:r w:rsidRPr="006E25F2">
        <w:rPr>
          <w:rFonts w:ascii="Arial" w:hAnsi="Arial" w:cs="Arial"/>
          <w:sz w:val="24"/>
          <w:szCs w:val="24"/>
          <w:lang w:val="en-US"/>
        </w:rPr>
        <w:t>minimising</w:t>
      </w:r>
      <w:proofErr w:type="spellEnd"/>
      <w:r w:rsidRPr="006E25F2">
        <w:rPr>
          <w:rFonts w:ascii="Arial" w:hAnsi="Arial" w:cs="Arial"/>
          <w:sz w:val="24"/>
          <w:szCs w:val="24"/>
          <w:lang w:val="en-US"/>
        </w:rPr>
        <w:t xml:space="preserve"> packaging and waste, and using compostable, </w:t>
      </w:r>
      <w:proofErr w:type="gramStart"/>
      <w:r w:rsidRPr="006E25F2">
        <w:rPr>
          <w:rFonts w:ascii="Arial" w:hAnsi="Arial" w:cs="Arial"/>
          <w:sz w:val="24"/>
          <w:szCs w:val="24"/>
          <w:lang w:val="en-US"/>
        </w:rPr>
        <w:t>reusable</w:t>
      </w:r>
      <w:proofErr w:type="gramEnd"/>
      <w:r w:rsidRPr="006E25F2">
        <w:rPr>
          <w:rFonts w:ascii="Arial" w:hAnsi="Arial" w:cs="Arial"/>
          <w:sz w:val="24"/>
          <w:szCs w:val="24"/>
          <w:lang w:val="en-US"/>
        </w:rPr>
        <w:t xml:space="preserve"> or recyclable options</w:t>
      </w:r>
      <w:r>
        <w:rPr>
          <w:rFonts w:ascii="Arial" w:hAnsi="Arial" w:cs="Arial"/>
          <w:sz w:val="24"/>
          <w:szCs w:val="24"/>
          <w:lang w:val="en-US"/>
        </w:rPr>
        <w:t>.</w:t>
      </w:r>
    </w:p>
    <w:p w14:paraId="2503425B" w14:textId="77777777" w:rsidR="00856F88" w:rsidRPr="006E25F2" w:rsidRDefault="00856F88" w:rsidP="00856F88">
      <w:pPr>
        <w:pStyle w:val="ListParagraph"/>
        <w:numPr>
          <w:ilvl w:val="0"/>
          <w:numId w:val="17"/>
        </w:numPr>
        <w:rPr>
          <w:rFonts w:ascii="Arial" w:hAnsi="Arial" w:cs="Arial"/>
          <w:sz w:val="24"/>
          <w:szCs w:val="24"/>
          <w:lang w:val="en-US"/>
        </w:rPr>
      </w:pPr>
      <w:r w:rsidRPr="006E25F2">
        <w:rPr>
          <w:rFonts w:ascii="Arial" w:hAnsi="Arial" w:cs="Arial"/>
          <w:sz w:val="24"/>
          <w:szCs w:val="24"/>
          <w:lang w:val="en-US"/>
        </w:rPr>
        <w:t>phasing out the use of single-use resources, instead re-using (where possible), recycling or using recycled resources</w:t>
      </w:r>
      <w:r>
        <w:rPr>
          <w:rFonts w:ascii="Arial" w:hAnsi="Arial" w:cs="Arial"/>
          <w:sz w:val="24"/>
          <w:szCs w:val="24"/>
          <w:lang w:val="en-US"/>
        </w:rPr>
        <w:t>.</w:t>
      </w:r>
    </w:p>
    <w:p w14:paraId="0915515D" w14:textId="77777777" w:rsidR="00856F88" w:rsidRPr="006E25F2" w:rsidRDefault="00856F88" w:rsidP="00856F88">
      <w:pPr>
        <w:pStyle w:val="ListParagraph"/>
        <w:numPr>
          <w:ilvl w:val="0"/>
          <w:numId w:val="17"/>
        </w:numPr>
        <w:rPr>
          <w:rFonts w:ascii="Arial" w:hAnsi="Arial" w:cs="Arial"/>
          <w:sz w:val="24"/>
          <w:szCs w:val="24"/>
          <w:lang w:val="en-US"/>
        </w:rPr>
      </w:pPr>
      <w:r w:rsidRPr="006E25F2">
        <w:rPr>
          <w:rFonts w:ascii="Arial" w:hAnsi="Arial" w:cs="Arial"/>
          <w:sz w:val="24"/>
          <w:szCs w:val="24"/>
          <w:lang w:val="en-US"/>
        </w:rPr>
        <w:t xml:space="preserve">promoting circular economy outcomes through extending the useful life, reusing, </w:t>
      </w:r>
      <w:proofErr w:type="gramStart"/>
      <w:r w:rsidRPr="006E25F2">
        <w:rPr>
          <w:rFonts w:ascii="Arial" w:hAnsi="Arial" w:cs="Arial"/>
          <w:sz w:val="24"/>
          <w:szCs w:val="24"/>
          <w:lang w:val="en-US"/>
        </w:rPr>
        <w:t>refurbishing</w:t>
      </w:r>
      <w:proofErr w:type="gramEnd"/>
      <w:r w:rsidRPr="006E25F2">
        <w:rPr>
          <w:rFonts w:ascii="Arial" w:hAnsi="Arial" w:cs="Arial"/>
          <w:sz w:val="24"/>
          <w:szCs w:val="24"/>
          <w:lang w:val="en-US"/>
        </w:rPr>
        <w:t xml:space="preserve"> and reconditioning products used to deliver this Contract</w:t>
      </w:r>
      <w:r>
        <w:rPr>
          <w:rFonts w:ascii="Arial" w:hAnsi="Arial" w:cs="Arial"/>
          <w:sz w:val="24"/>
          <w:szCs w:val="24"/>
          <w:lang w:val="en-US"/>
        </w:rPr>
        <w:t>.</w:t>
      </w:r>
    </w:p>
    <w:p w14:paraId="11DF0806" w14:textId="77777777" w:rsidR="00856F88" w:rsidRPr="006E25F2" w:rsidRDefault="00856F88" w:rsidP="00856F88">
      <w:pPr>
        <w:pStyle w:val="ListParagraph"/>
        <w:numPr>
          <w:ilvl w:val="0"/>
          <w:numId w:val="17"/>
        </w:numPr>
        <w:rPr>
          <w:rFonts w:ascii="Arial" w:hAnsi="Arial" w:cs="Arial"/>
          <w:sz w:val="24"/>
          <w:szCs w:val="24"/>
          <w:lang w:val="en-US"/>
        </w:rPr>
      </w:pPr>
      <w:r w:rsidRPr="006E25F2">
        <w:rPr>
          <w:rFonts w:ascii="Arial" w:hAnsi="Arial" w:cs="Arial"/>
          <w:sz w:val="24"/>
          <w:szCs w:val="24"/>
          <w:lang w:val="en-US"/>
        </w:rPr>
        <w:t xml:space="preserve">phasing out the use of artificial fertilizers and ozone depleting substances, and </w:t>
      </w:r>
      <w:proofErr w:type="spellStart"/>
      <w:r w:rsidRPr="006E25F2">
        <w:rPr>
          <w:rFonts w:ascii="Arial" w:hAnsi="Arial" w:cs="Arial"/>
          <w:sz w:val="24"/>
          <w:szCs w:val="24"/>
          <w:lang w:val="en-US"/>
        </w:rPr>
        <w:t>minimising</w:t>
      </w:r>
      <w:proofErr w:type="spellEnd"/>
      <w:r w:rsidRPr="006E25F2">
        <w:rPr>
          <w:rFonts w:ascii="Arial" w:hAnsi="Arial" w:cs="Arial"/>
          <w:sz w:val="24"/>
          <w:szCs w:val="24"/>
          <w:lang w:val="en-US"/>
        </w:rPr>
        <w:t xml:space="preserve"> the release of greenhouse gases, volatile organic compounds and other substances damaging to health and the environment</w:t>
      </w:r>
      <w:r>
        <w:rPr>
          <w:rFonts w:ascii="Arial" w:hAnsi="Arial" w:cs="Arial"/>
          <w:sz w:val="24"/>
          <w:szCs w:val="24"/>
          <w:lang w:val="en-US"/>
        </w:rPr>
        <w:t>.</w:t>
      </w:r>
    </w:p>
    <w:p w14:paraId="34437A3D" w14:textId="77777777" w:rsidR="00856F88" w:rsidRPr="006E25F2" w:rsidRDefault="00856F88" w:rsidP="00856F88">
      <w:pPr>
        <w:pStyle w:val="ListParagraph"/>
        <w:numPr>
          <w:ilvl w:val="0"/>
          <w:numId w:val="17"/>
        </w:numPr>
        <w:rPr>
          <w:rFonts w:ascii="Arial" w:hAnsi="Arial" w:cs="Arial"/>
          <w:sz w:val="24"/>
          <w:szCs w:val="24"/>
          <w:lang w:val="en-US"/>
        </w:rPr>
      </w:pPr>
      <w:r w:rsidRPr="006E25F2">
        <w:rPr>
          <w:rFonts w:ascii="Arial" w:hAnsi="Arial" w:cs="Arial"/>
          <w:sz w:val="24"/>
          <w:szCs w:val="24"/>
        </w:rPr>
        <w:t>raising awareness of the environmental impacts related to the Contract amongst the Supplier’s workforce and encouraging environmentally conscious behaviours within the workplace including the use of sustainable methods of transport for commuting.</w:t>
      </w:r>
    </w:p>
    <w:p w14:paraId="1BB54882" w14:textId="77777777" w:rsidR="00856F88" w:rsidRPr="006E25F2" w:rsidRDefault="00856F88" w:rsidP="00856F88">
      <w:pPr>
        <w:rPr>
          <w:rFonts w:ascii="Arial" w:eastAsiaTheme="majorEastAsia" w:hAnsi="Arial" w:cs="Arial"/>
          <w:sz w:val="24"/>
          <w:szCs w:val="24"/>
          <w:lang w:val="en-US"/>
        </w:rPr>
      </w:pPr>
      <w:r w:rsidRPr="006E25F2">
        <w:rPr>
          <w:rFonts w:ascii="Arial" w:eastAsiaTheme="majorEastAsia" w:hAnsi="Arial" w:cs="Arial"/>
          <w:sz w:val="24"/>
          <w:szCs w:val="24"/>
          <w:lang w:val="en-US"/>
        </w:rPr>
        <w:t xml:space="preserve">The Supplier will </w:t>
      </w:r>
      <w:r w:rsidRPr="006E25F2">
        <w:rPr>
          <w:rFonts w:ascii="Arial" w:hAnsi="Arial" w:cs="Arial"/>
          <w:sz w:val="24"/>
          <w:szCs w:val="24"/>
          <w:lang w:val="en-US"/>
        </w:rPr>
        <w:t xml:space="preserve">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w:t>
      </w:r>
      <w:r w:rsidRPr="006E25F2" w:rsidDel="00120531">
        <w:rPr>
          <w:rFonts w:ascii="Arial" w:eastAsiaTheme="majorEastAsia" w:hAnsi="Arial" w:cs="Arial"/>
          <w:sz w:val="24"/>
          <w:szCs w:val="24"/>
          <w:lang w:val="en-US"/>
        </w:rPr>
        <w:t xml:space="preserve"> </w:t>
      </w:r>
      <w:r w:rsidRPr="006E25F2">
        <w:rPr>
          <w:rFonts w:ascii="Arial" w:eastAsiaTheme="majorEastAsia" w:hAnsi="Arial" w:cs="Arial"/>
          <w:sz w:val="24"/>
          <w:szCs w:val="24"/>
          <w:lang w:val="en-US"/>
        </w:rPr>
        <w:t>an Environmental Strategy detailing their environmental commitments in relation to this Contract.</w:t>
      </w:r>
      <w:r w:rsidRPr="006E25F2">
        <w:rPr>
          <w:rFonts w:ascii="Arial" w:eastAsiaTheme="majorEastAsia" w:hAnsi="Arial" w:cs="Arial"/>
          <w:b/>
          <w:sz w:val="24"/>
          <w:szCs w:val="24"/>
          <w:lang w:val="en-US"/>
        </w:rPr>
        <w:t xml:space="preserve"> </w:t>
      </w:r>
      <w:r w:rsidRPr="006E25F2">
        <w:rPr>
          <w:rFonts w:ascii="Arial" w:eastAsiaTheme="majorEastAsia" w:hAnsi="Arial" w:cs="Arial"/>
          <w:sz w:val="24"/>
          <w:szCs w:val="24"/>
          <w:lang w:val="en-US"/>
        </w:rPr>
        <w:t xml:space="preserve">The Strategy will set out the processes and actions that the Supplier will undertake to demonstrate that their activities in relation to this contract show a consideration to the environment and a commitment to continually reduce the contract’s impact on the environment.  This should be provided within </w:t>
      </w:r>
      <w:sdt>
        <w:sdtPr>
          <w:rPr>
            <w:rFonts w:ascii="Arial" w:eastAsiaTheme="majorEastAsia" w:hAnsi="Arial" w:cs="Arial"/>
            <w:sz w:val="24"/>
            <w:szCs w:val="24"/>
          </w:rPr>
          <w:alias w:val="insert number of days"/>
          <w:tag w:val="insert number of days"/>
          <w:id w:val="789711678"/>
          <w:placeholder>
            <w:docPart w:val="34EBC099580E4FA2A69C768CFA35C3AD"/>
          </w:placeholder>
          <w:showingPlcHdr/>
        </w:sdtPr>
        <w:sdtContent>
          <w:r w:rsidRPr="006E25F2">
            <w:rPr>
              <w:rFonts w:ascii="Arial" w:eastAsiaTheme="majorEastAsia" w:hAnsi="Arial" w:cs="Arial"/>
              <w:color w:val="808080"/>
              <w:sz w:val="24"/>
              <w:szCs w:val="24"/>
            </w:rPr>
            <w:t>Click here to enter text.</w:t>
          </w:r>
        </w:sdtContent>
      </w:sdt>
      <w:r w:rsidRPr="006E25F2" w:rsidDel="00E72616">
        <w:rPr>
          <w:rFonts w:ascii="Arial" w:eastAsiaTheme="majorEastAsia" w:hAnsi="Arial" w:cs="Arial"/>
          <w:sz w:val="24"/>
          <w:szCs w:val="24"/>
          <w:lang w:val="en-US"/>
        </w:rPr>
        <w:t xml:space="preserve"> </w:t>
      </w:r>
      <w:r w:rsidRPr="006E25F2">
        <w:rPr>
          <w:rFonts w:ascii="Arial" w:eastAsiaTheme="majorEastAsia" w:hAnsi="Arial" w:cs="Arial"/>
          <w:sz w:val="24"/>
          <w:szCs w:val="24"/>
          <w:lang w:val="en-US"/>
        </w:rPr>
        <w:t>days of contract award.</w:t>
      </w:r>
    </w:p>
    <w:p w14:paraId="14AB6E9B" w14:textId="77777777" w:rsidR="00856F88" w:rsidRPr="006E25F2" w:rsidRDefault="00856F88" w:rsidP="00856F88">
      <w:pPr>
        <w:rPr>
          <w:rFonts w:ascii="Arial" w:hAnsi="Arial" w:cs="Arial"/>
          <w:sz w:val="24"/>
          <w:szCs w:val="24"/>
          <w:lang w:val="en-US"/>
        </w:rPr>
      </w:pPr>
      <w:r w:rsidRPr="006E25F2">
        <w:rPr>
          <w:rFonts w:ascii="Arial" w:hAnsi="Arial" w:cs="Arial"/>
          <w:sz w:val="24"/>
          <w:szCs w:val="24"/>
        </w:rPr>
        <w:t>The Supplier shall submit an annual progress report to the Authority</w:t>
      </w:r>
      <w:r w:rsidRPr="006E25F2">
        <w:rPr>
          <w:rFonts w:ascii="Arial" w:hAnsi="Arial" w:cs="Arial"/>
          <w:sz w:val="24"/>
          <w:szCs w:val="24"/>
          <w:lang w:val="en-US"/>
        </w:rPr>
        <w:t xml:space="preserve">, detailing the progress made in relation to the Environmental Strategy and setting out the quarterly actions for the year ahead.  The report shall be in writing and shall detail the steps taken by the Supplier and its subcontractors (if any) to implement the environmental </w:t>
      </w:r>
      <w:r w:rsidRPr="006E25F2">
        <w:rPr>
          <w:rFonts w:ascii="Arial" w:hAnsi="Arial" w:cs="Arial"/>
          <w:sz w:val="24"/>
          <w:szCs w:val="24"/>
          <w:lang w:val="en-US"/>
        </w:rPr>
        <w:lastRenderedPageBreak/>
        <w:t>improvements on the Contract.  The Authority reserves the right to request an updated progress report at interims throughout the contract.</w:t>
      </w:r>
    </w:p>
    <w:p w14:paraId="0FBEFFD0" w14:textId="77777777" w:rsidR="00856F88" w:rsidRPr="006E25F2" w:rsidRDefault="00856F88" w:rsidP="00856F88">
      <w:pPr>
        <w:rPr>
          <w:rFonts w:ascii="Arial" w:hAnsi="Arial" w:cs="Arial"/>
          <w:sz w:val="24"/>
          <w:szCs w:val="24"/>
        </w:rPr>
      </w:pPr>
    </w:p>
    <w:p w14:paraId="2D687753"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 Waste and Resource Efficiencies in the delivery of the contract</w:t>
      </w:r>
    </w:p>
    <w:p w14:paraId="1BB67DCD"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Moving towards a more circular economy will reduce our demand for virgin materials and reduce our greenhouse gas emissions, by keeping resources in use </w:t>
      </w:r>
      <w:proofErr w:type="gramStart"/>
      <w:r w:rsidRPr="006E25F2">
        <w:rPr>
          <w:rFonts w:ascii="Arial" w:hAnsi="Arial" w:cs="Arial"/>
          <w:sz w:val="24"/>
          <w:szCs w:val="24"/>
        </w:rPr>
        <w:t>as long as</w:t>
      </w:r>
      <w:proofErr w:type="gramEnd"/>
      <w:r w:rsidRPr="006E25F2">
        <w:rPr>
          <w:rFonts w:ascii="Arial" w:hAnsi="Arial" w:cs="Arial"/>
          <w:sz w:val="24"/>
          <w:szCs w:val="24"/>
        </w:rPr>
        <w:t xml:space="preserve"> possible, extracting maximum value from them, minimizing waste and promoting resource efficiency.  Companies that manage their business waste efficiently achieve significant cost and energy savings.  In doing so they also </w:t>
      </w:r>
      <w:proofErr w:type="gramStart"/>
      <w:r w:rsidRPr="006E25F2">
        <w:rPr>
          <w:rFonts w:ascii="Arial" w:hAnsi="Arial" w:cs="Arial"/>
          <w:sz w:val="24"/>
          <w:szCs w:val="24"/>
        </w:rPr>
        <w:t>make a contribution</w:t>
      </w:r>
      <w:proofErr w:type="gramEnd"/>
      <w:r w:rsidRPr="006E25F2">
        <w:rPr>
          <w:rFonts w:ascii="Arial" w:hAnsi="Arial" w:cs="Arial"/>
          <w:sz w:val="24"/>
          <w:szCs w:val="24"/>
        </w:rPr>
        <w:t xml:space="preserve"> to tackling climate change. Reuse, repair, remanufacture and recycle are key components of the circular economy with the focus being to retain as much value as possible in line with the waste hierarchy.  </w:t>
      </w:r>
    </w:p>
    <w:p w14:paraId="4304E25C" w14:textId="060E686E" w:rsidR="00856F88" w:rsidRPr="006E25F2" w:rsidRDefault="00856F88" w:rsidP="00856F88">
      <w:pPr>
        <w:rPr>
          <w:rFonts w:ascii="Arial" w:hAnsi="Arial" w:cs="Arial"/>
          <w:sz w:val="24"/>
          <w:szCs w:val="24"/>
        </w:rPr>
      </w:pPr>
      <w:r w:rsidRPr="006E25F2">
        <w:rPr>
          <w:rFonts w:ascii="Arial" w:hAnsi="Arial" w:cs="Arial"/>
          <w:sz w:val="24"/>
          <w:szCs w:val="24"/>
        </w:rPr>
        <w:t xml:space="preserve">The Supplier will </w:t>
      </w:r>
      <w:r w:rsidR="002A1FCF">
        <w:rPr>
          <w:rFonts w:ascii="Arial" w:hAnsi="Arial" w:cs="Arial"/>
          <w:sz w:val="24"/>
          <w:szCs w:val="24"/>
        </w:rPr>
        <w:t xml:space="preserve">endeavour to </w:t>
      </w:r>
      <w:r w:rsidRPr="006E25F2">
        <w:rPr>
          <w:rFonts w:ascii="Arial" w:hAnsi="Arial" w:cs="Arial"/>
          <w:sz w:val="24"/>
          <w:szCs w:val="24"/>
        </w:rPr>
        <w:t xml:space="preserve">take measures to actively reduce waste and transfer business waste, unwanted </w:t>
      </w:r>
      <w:proofErr w:type="gramStart"/>
      <w:r w:rsidRPr="006E25F2">
        <w:rPr>
          <w:rFonts w:ascii="Arial" w:hAnsi="Arial" w:cs="Arial"/>
          <w:sz w:val="24"/>
          <w:szCs w:val="24"/>
        </w:rPr>
        <w:t>materials</w:t>
      </w:r>
      <w:proofErr w:type="gramEnd"/>
      <w:r w:rsidRPr="006E25F2">
        <w:rPr>
          <w:rFonts w:ascii="Arial" w:hAnsi="Arial" w:cs="Arial"/>
          <w:sz w:val="24"/>
          <w:szCs w:val="24"/>
        </w:rPr>
        <w:t xml:space="preserve"> and by-products (both bio-based and technical materials) from the contract’s supply chain to be reused, repaired recycled, reprocessed and repackaged by another organisation. </w:t>
      </w:r>
    </w:p>
    <w:p w14:paraId="2D6CC8CD"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27" w:history="1">
        <w:r w:rsidRPr="006E25F2">
          <w:rPr>
            <w:rStyle w:val="Hyperlink"/>
            <w:rFonts w:ascii="Arial" w:hAnsi="Arial" w:cs="Arial"/>
            <w:sz w:val="24"/>
            <w:szCs w:val="24"/>
          </w:rPr>
          <w:t>www.ni-rn.com/reuse-and-repair-near-me/</w:t>
        </w:r>
      </w:hyperlink>
      <w:r w:rsidRPr="006E25F2">
        <w:rPr>
          <w:rFonts w:ascii="Arial" w:hAnsi="Arial" w:cs="Arial"/>
          <w:sz w:val="24"/>
          <w:szCs w:val="24"/>
        </w:rPr>
        <w:t xml:space="preserve">.  </w:t>
      </w:r>
    </w:p>
    <w:p w14:paraId="41603119" w14:textId="77777777" w:rsidR="00856F88" w:rsidRPr="006E25F2" w:rsidRDefault="00856F88" w:rsidP="00856F88">
      <w:pPr>
        <w:rPr>
          <w:rFonts w:ascii="Arial" w:hAnsi="Arial" w:cs="Arial"/>
          <w:sz w:val="24"/>
          <w:szCs w:val="24"/>
        </w:rPr>
      </w:pPr>
      <w:r w:rsidRPr="006E25F2">
        <w:rPr>
          <w:rFonts w:ascii="Arial" w:hAnsi="Arial" w:cs="Arial"/>
          <w:sz w:val="24"/>
          <w:szCs w:val="24"/>
        </w:rPr>
        <w:t>Invest NI’s Resource Matching Service (</w:t>
      </w:r>
      <w:hyperlink r:id="rId28" w:history="1">
        <w:r w:rsidRPr="006E25F2">
          <w:rPr>
            <w:rStyle w:val="Hyperlink"/>
            <w:rFonts w:ascii="Arial" w:hAnsi="Arial" w:cs="Arial"/>
            <w:sz w:val="24"/>
            <w:szCs w:val="24"/>
          </w:rPr>
          <w:t>https://www.investni.com/support-for-business/resource-matching-service</w:t>
        </w:r>
      </w:hyperlink>
      <w:r w:rsidRPr="006E25F2">
        <w:rPr>
          <w:rFonts w:ascii="Arial" w:hAnsi="Arial" w:cs="Arial"/>
          <w:sz w:val="24"/>
          <w:szCs w:val="24"/>
        </w:rPr>
        <w:t xml:space="preserve">) provide advice and guidance to help businesses achieve resource matching solutions specific to their resource and waste management needs. </w:t>
      </w:r>
    </w:p>
    <w:p w14:paraId="224850A5"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4B4A8522" w14:textId="77777777" w:rsidR="00856F88" w:rsidRPr="006E25F2" w:rsidRDefault="00856F88" w:rsidP="00856F88">
      <w:pPr>
        <w:rPr>
          <w:rFonts w:ascii="Arial" w:hAnsi="Arial" w:cs="Arial"/>
          <w:sz w:val="24"/>
          <w:szCs w:val="24"/>
        </w:rPr>
      </w:pPr>
    </w:p>
    <w:p w14:paraId="04E2563A"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lastRenderedPageBreak/>
        <w:t xml:space="preserve">X.0 Environmental Awareness Initiatives </w:t>
      </w:r>
    </w:p>
    <w:p w14:paraId="7A129F9F" w14:textId="753C16AC" w:rsidR="00856F88" w:rsidRPr="006E25F2" w:rsidRDefault="002A1FCF" w:rsidP="00856F88">
      <w:pPr>
        <w:rPr>
          <w:rFonts w:ascii="Arial" w:hAnsi="Arial" w:cs="Arial"/>
          <w:sz w:val="24"/>
          <w:szCs w:val="24"/>
        </w:rPr>
      </w:pPr>
      <w:r w:rsidRPr="00337F5C">
        <w:rPr>
          <w:rFonts w:ascii="Arial" w:hAnsi="Arial" w:cs="Arial"/>
          <w:sz w:val="24"/>
          <w:szCs w:val="24"/>
        </w:rPr>
        <w:t xml:space="preserve">The delivery </w:t>
      </w:r>
      <w:r w:rsidRPr="00EE3D53">
        <w:rPr>
          <w:rFonts w:ascii="Arial" w:hAnsi="Arial" w:cs="Arial"/>
          <w:sz w:val="24"/>
          <w:szCs w:val="24"/>
        </w:rPr>
        <w:t xml:space="preserve">of </w:t>
      </w:r>
      <w:commentRangeStart w:id="10"/>
      <w:r w:rsidRPr="00EE3D53">
        <w:rPr>
          <w:rFonts w:ascii="Arial" w:hAnsi="Arial" w:cs="Arial"/>
          <w:sz w:val="24"/>
          <w:szCs w:val="24"/>
          <w:highlight w:val="yellow"/>
        </w:rPr>
        <w:t>XX</w:t>
      </w:r>
      <w:commentRangeEnd w:id="10"/>
      <w:r w:rsidRPr="00EE3D53">
        <w:rPr>
          <w:rStyle w:val="CommentReference"/>
          <w:rFonts w:ascii="Arial" w:hAnsi="Arial" w:cs="Arial"/>
          <w:sz w:val="24"/>
          <w:szCs w:val="24"/>
        </w:rPr>
        <w:commentReference w:id="10"/>
      </w:r>
      <w:r w:rsidRPr="00EE3D53">
        <w:rPr>
          <w:rFonts w:ascii="Arial" w:hAnsi="Arial" w:cs="Arial"/>
          <w:sz w:val="24"/>
          <w:szCs w:val="24"/>
        </w:rPr>
        <w:t xml:space="preserve"> hours of environmental awareness initiatives </w:t>
      </w:r>
      <w:r w:rsidRPr="00EE3D53">
        <w:rPr>
          <w:rFonts w:ascii="Arial" w:hAnsi="Arial" w:cs="Arial"/>
          <w:sz w:val="24"/>
          <w:szCs w:val="24"/>
          <w:highlight w:val="yellow"/>
        </w:rPr>
        <w:t>[per annum/per £100,000/£1,000,000 of contract value and pro-rata]</w:t>
      </w:r>
      <w:r w:rsidRPr="00B42B64">
        <w:rPr>
          <w:rFonts w:ascii="Arial" w:hAnsi="Arial" w:cs="Arial"/>
          <w:b/>
          <w:bCs/>
          <w:sz w:val="24"/>
          <w:szCs w:val="24"/>
        </w:rPr>
        <w:t xml:space="preserve"> </w:t>
      </w:r>
      <w:r w:rsidR="00856F88" w:rsidRPr="006E25F2">
        <w:rPr>
          <w:rFonts w:ascii="Arial" w:hAnsi="Arial" w:cs="Arial"/>
          <w:sz w:val="24"/>
          <w:szCs w:val="24"/>
        </w:rPr>
        <w:t xml:space="preserve">in areas related to the Contract designed to influence staff, suppliers, </w:t>
      </w:r>
      <w:proofErr w:type="gramStart"/>
      <w:r w:rsidR="00856F88" w:rsidRPr="006E25F2">
        <w:rPr>
          <w:rFonts w:ascii="Arial" w:hAnsi="Arial" w:cs="Arial"/>
          <w:sz w:val="24"/>
          <w:szCs w:val="24"/>
        </w:rPr>
        <w:t>customers</w:t>
      </w:r>
      <w:proofErr w:type="gramEnd"/>
      <w:r w:rsidR="00856F88" w:rsidRPr="006E25F2">
        <w:rPr>
          <w:rFonts w:ascii="Arial" w:hAnsi="Arial" w:cs="Arial"/>
          <w:sz w:val="24"/>
          <w:szCs w:val="24"/>
        </w:rPr>
        <w:t xml:space="preserve"> and communities, including the contract's end users and client's catering staff, through the delivery of the contract to support environmental protection and improvement.</w:t>
      </w:r>
    </w:p>
    <w:p w14:paraId="37828B93" w14:textId="77777777" w:rsidR="00856F88" w:rsidRPr="006E25F2" w:rsidRDefault="00856F88" w:rsidP="00856F88">
      <w:pPr>
        <w:rPr>
          <w:rFonts w:ascii="Arial" w:hAnsi="Arial" w:cs="Arial"/>
          <w:sz w:val="24"/>
          <w:szCs w:val="24"/>
        </w:rPr>
      </w:pPr>
      <w:r w:rsidRPr="006E25F2">
        <w:rPr>
          <w:rFonts w:ascii="Arial" w:hAnsi="Arial" w:cs="Arial"/>
          <w:sz w:val="24"/>
          <w:szCs w:val="24"/>
        </w:rPr>
        <w:t>Activities may include: delivery of training to the contract workforce to promote environmental awareness in the performance of the contract, e.g. the minimisation of food waste; partnering/collaborating in engaging with the community in relation to the performance of the contract, to support environmental objectives; volunteering opportunities for the contract workforce e.g. undertaking activities that encourage direct positive impact; supply chain events to raise awareness of environmental issues in relation to the contract; or equivalent initiative as agreed with the Authority, at the Authority’s discretion. The Supplier shall agree the scope of activities with the Authority prior to delivery.</w:t>
      </w:r>
    </w:p>
    <w:p w14:paraId="26316723" w14:textId="59AD048E" w:rsidR="00856F88" w:rsidRPr="006E25F2" w:rsidRDefault="00856F88" w:rsidP="00856F88">
      <w:pPr>
        <w:rPr>
          <w:rFonts w:ascii="Arial" w:hAnsi="Arial" w:cs="Arial"/>
          <w:sz w:val="24"/>
          <w:szCs w:val="24"/>
        </w:rPr>
      </w:pPr>
      <w:r w:rsidRPr="006E25F2">
        <w:rPr>
          <w:rFonts w:ascii="Arial" w:hAnsi="Arial" w:cs="Arial"/>
          <w:sz w:val="24"/>
          <w:szCs w:val="24"/>
        </w:rPr>
        <w:t>Each opportunity must be notified to one or more organisations registered on the Social Value Unit website (</w:t>
      </w:r>
      <w:hyperlink r:id="rId29" w:history="1">
        <w:r w:rsidRPr="006E25F2">
          <w:rPr>
            <w:rStyle w:val="Hyperlink"/>
            <w:rFonts w:ascii="Arial" w:hAnsi="Arial" w:cs="Arial"/>
            <w:sz w:val="24"/>
            <w:szCs w:val="24"/>
          </w:rPr>
          <w:t>www.</w:t>
        </w:r>
        <w:r w:rsidR="004E6CC3">
          <w:rPr>
            <w:rStyle w:val="Hyperlink"/>
            <w:rFonts w:ascii="Arial" w:hAnsi="Arial" w:cs="Arial"/>
            <w:sz w:val="24"/>
            <w:szCs w:val="24"/>
          </w:rPr>
          <w:t>socialvalueni</w:t>
        </w:r>
        <w:r>
          <w:rPr>
            <w:rStyle w:val="Hyperlink"/>
            <w:rFonts w:ascii="Arial" w:hAnsi="Arial" w:cs="Arial"/>
            <w:sz w:val="24"/>
            <w:szCs w:val="24"/>
          </w:rPr>
          <w:t>.org/Contractors/</w:t>
        </w:r>
        <w:r w:rsidRPr="006E25F2">
          <w:rPr>
            <w:rStyle w:val="Hyperlink"/>
            <w:rFonts w:ascii="Arial" w:hAnsi="Arial" w:cs="Arial"/>
            <w:sz w:val="24"/>
            <w:szCs w:val="24"/>
          </w:rPr>
          <w:t>find-a-broker/</w:t>
        </w:r>
      </w:hyperlink>
      <w:r w:rsidRPr="006E25F2">
        <w:rPr>
          <w:rFonts w:ascii="Arial" w:hAnsi="Arial" w:cs="Arial"/>
          <w:sz w:val="24"/>
          <w:szCs w:val="24"/>
        </w:rPr>
        <w:t>) and/or equivalent agencies named by or agreed with the Authority for this purpose.</w:t>
      </w:r>
    </w:p>
    <w:p w14:paraId="504E704C" w14:textId="77777777" w:rsidR="00856F88" w:rsidRPr="006E25F2" w:rsidRDefault="00856F88" w:rsidP="00856F88">
      <w:pPr>
        <w:pStyle w:val="Heading1"/>
        <w:rPr>
          <w:rFonts w:ascii="Arial" w:hAnsi="Arial" w:cs="Arial"/>
          <w:sz w:val="24"/>
          <w:szCs w:val="24"/>
        </w:rPr>
      </w:pPr>
      <w:r w:rsidRPr="006E25F2">
        <w:rPr>
          <w:rFonts w:ascii="Arial" w:hAnsi="Arial" w:cs="Arial"/>
          <w:sz w:val="24"/>
          <w:szCs w:val="24"/>
        </w:rPr>
        <w:t>Indicator 3.3 – Supply chains that minimise carbon footprint and emissions.</w:t>
      </w:r>
    </w:p>
    <w:p w14:paraId="6C36F17E" w14:textId="77777777" w:rsidR="00856F88" w:rsidRPr="006E25F2" w:rsidRDefault="00856F88" w:rsidP="00856F88">
      <w:pPr>
        <w:rPr>
          <w:rFonts w:ascii="Arial" w:hAnsi="Arial" w:cs="Arial"/>
          <w:sz w:val="24"/>
          <w:szCs w:val="24"/>
        </w:rPr>
      </w:pPr>
    </w:p>
    <w:p w14:paraId="12DB5F78"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r>
      <w:r w:rsidRPr="006E25F2">
        <w:rPr>
          <w:rFonts w:ascii="Arial" w:hAnsi="Arial" w:cs="Arial"/>
          <w:sz w:val="24"/>
          <w:szCs w:val="24"/>
          <w:lang w:val="en-US"/>
        </w:rPr>
        <w:t xml:space="preserve">Supply Chain Strategy for </w:t>
      </w:r>
      <w:proofErr w:type="spellStart"/>
      <w:r w:rsidRPr="006E25F2">
        <w:rPr>
          <w:rFonts w:ascii="Arial" w:hAnsi="Arial" w:cs="Arial"/>
          <w:sz w:val="24"/>
          <w:szCs w:val="24"/>
          <w:lang w:val="en-US"/>
        </w:rPr>
        <w:t>Minimising</w:t>
      </w:r>
      <w:proofErr w:type="spellEnd"/>
      <w:r w:rsidRPr="006E25F2">
        <w:rPr>
          <w:rFonts w:ascii="Arial" w:hAnsi="Arial" w:cs="Arial"/>
          <w:sz w:val="24"/>
          <w:szCs w:val="24"/>
          <w:lang w:val="en-US"/>
        </w:rPr>
        <w:t xml:space="preserve"> </w:t>
      </w:r>
      <w:r w:rsidRPr="006E25F2">
        <w:rPr>
          <w:rFonts w:ascii="Arial" w:hAnsi="Arial" w:cs="Arial"/>
          <w:sz w:val="24"/>
          <w:szCs w:val="24"/>
        </w:rPr>
        <w:t>Carbon Footprint and Emissions</w:t>
      </w:r>
    </w:p>
    <w:p w14:paraId="04EA3944" w14:textId="77777777" w:rsidR="00856F88" w:rsidRPr="006E25F2" w:rsidRDefault="00856F88" w:rsidP="00856F88">
      <w:pPr>
        <w:rPr>
          <w:rFonts w:ascii="Arial" w:hAnsi="Arial" w:cs="Arial"/>
          <w:sz w:val="24"/>
          <w:szCs w:val="24"/>
        </w:rPr>
      </w:pPr>
      <w:r w:rsidRPr="006E25F2">
        <w:rPr>
          <w:rFonts w:ascii="Arial" w:hAnsi="Arial" w:cs="Arial"/>
          <w:sz w:val="24"/>
          <w:szCs w:val="24"/>
          <w:lang w:val="en-US"/>
        </w:rPr>
        <w:t xml:space="preserve">The Supplier will 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 a strategy to continuously </w:t>
      </w:r>
      <w:r w:rsidRPr="006E25F2">
        <w:rPr>
          <w:rFonts w:ascii="Arial" w:hAnsi="Arial" w:cs="Arial"/>
          <w:sz w:val="24"/>
          <w:szCs w:val="24"/>
          <w:lang w:eastAsia="en-GB"/>
        </w:rPr>
        <w:t xml:space="preserve">monitor and improve the carbon footprint and emissions levels across the supply chain on this </w:t>
      </w:r>
      <w:r w:rsidRPr="006E25F2">
        <w:rPr>
          <w:rFonts w:ascii="Arial" w:hAnsi="Arial" w:cs="Arial"/>
          <w:sz w:val="24"/>
          <w:szCs w:val="24"/>
          <w:lang w:val="en-US"/>
        </w:rPr>
        <w:t>Contract</w:t>
      </w:r>
      <w:r w:rsidRPr="006E25F2">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280113266"/>
          <w:placeholder>
            <w:docPart w:val="4214FAED2AE84EC794E41025EF17E6CA"/>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must at least include and address, among other things, the Supplier’s actions to:</w:t>
      </w:r>
    </w:p>
    <w:p w14:paraId="28A3A1CC"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Establish a baseline for carbon footprint and emissions levels across its supply chain on the contract including processes for tracking and monitoring improvements.</w:t>
      </w:r>
    </w:p>
    <w:p w14:paraId="2882DC83"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lastRenderedPageBreak/>
        <w:t>Establish targets for continuously reducing the carbon footprint and emissions levels across its supply chain on the contract including details of carbon reduction initiatives.</w:t>
      </w:r>
    </w:p>
    <w:p w14:paraId="3F52596B" w14:textId="77777777" w:rsidR="00856F88" w:rsidRPr="00166F52" w:rsidRDefault="00856F88" w:rsidP="00856F88">
      <w:pPr>
        <w:pStyle w:val="ListParagraph"/>
        <w:numPr>
          <w:ilvl w:val="0"/>
          <w:numId w:val="17"/>
        </w:numPr>
        <w:rPr>
          <w:rFonts w:ascii="Arial" w:hAnsi="Arial" w:cs="Arial"/>
          <w:sz w:val="24"/>
          <w:szCs w:val="24"/>
          <w:lang w:val="en-US"/>
        </w:rPr>
      </w:pPr>
      <w:r w:rsidRPr="006E25F2">
        <w:rPr>
          <w:rFonts w:ascii="Arial" w:eastAsia="Calibri" w:hAnsi="Arial" w:cs="Arial"/>
          <w:sz w:val="24"/>
          <w:szCs w:val="24"/>
        </w:rPr>
        <w:t>Employ low or zero-carbon practices and materials on the contract and support the contract’s supply chain to minimise carbon footprint and emissions</w:t>
      </w:r>
      <w:r>
        <w:rPr>
          <w:rFonts w:ascii="Arial" w:eastAsia="Calibri" w:hAnsi="Arial" w:cs="Arial"/>
          <w:sz w:val="24"/>
          <w:szCs w:val="24"/>
        </w:rPr>
        <w:t xml:space="preserve"> </w:t>
      </w:r>
      <w:proofErr w:type="gramStart"/>
      <w:r>
        <w:rPr>
          <w:rFonts w:ascii="Arial" w:eastAsia="Calibri" w:hAnsi="Arial" w:cs="Arial"/>
          <w:sz w:val="24"/>
          <w:szCs w:val="24"/>
        </w:rPr>
        <w:t>e.g.</w:t>
      </w:r>
      <w:proofErr w:type="gramEnd"/>
      <w:r>
        <w:rPr>
          <w:rFonts w:ascii="Arial" w:eastAsia="Calibri" w:hAnsi="Arial" w:cs="Arial"/>
          <w:sz w:val="24"/>
          <w:szCs w:val="24"/>
        </w:rPr>
        <w:t xml:space="preserve"> </w:t>
      </w:r>
      <w:r>
        <w:rPr>
          <w:rFonts w:ascii="Arial" w:hAnsi="Arial" w:cs="Arial"/>
          <w:sz w:val="24"/>
          <w:szCs w:val="24"/>
          <w:lang w:val="en-US"/>
        </w:rPr>
        <w:t xml:space="preserve">reducing fuel consumption and thereby </w:t>
      </w:r>
      <w:proofErr w:type="spellStart"/>
      <w:r w:rsidRPr="00166F52">
        <w:rPr>
          <w:rFonts w:ascii="Arial" w:hAnsi="Arial" w:cs="Arial"/>
          <w:sz w:val="24"/>
          <w:szCs w:val="24"/>
          <w:lang w:val="en-US"/>
        </w:rPr>
        <w:t>minimising</w:t>
      </w:r>
      <w:proofErr w:type="spellEnd"/>
      <w:r w:rsidRPr="00166F52">
        <w:rPr>
          <w:rFonts w:ascii="Arial" w:hAnsi="Arial" w:cs="Arial"/>
          <w:sz w:val="24"/>
          <w:szCs w:val="24"/>
          <w:lang w:val="en-US"/>
        </w:rPr>
        <w:t xml:space="preserve"> greenhouse gas and air pollutant emissions of the vehicles used in the service, taking into account route </w:t>
      </w:r>
      <w:r>
        <w:rPr>
          <w:rFonts w:ascii="Arial" w:hAnsi="Arial" w:cs="Arial"/>
          <w:sz w:val="24"/>
          <w:szCs w:val="24"/>
          <w:lang w:val="en-US"/>
        </w:rPr>
        <w:t xml:space="preserve">optimization and </w:t>
      </w:r>
      <w:r w:rsidRPr="00166F52">
        <w:rPr>
          <w:rFonts w:ascii="Arial" w:hAnsi="Arial" w:cs="Arial"/>
          <w:sz w:val="24"/>
          <w:szCs w:val="24"/>
          <w:lang w:val="en-US"/>
        </w:rPr>
        <w:t>the load transported</w:t>
      </w:r>
      <w:r>
        <w:rPr>
          <w:rFonts w:ascii="Arial" w:hAnsi="Arial" w:cs="Arial"/>
          <w:sz w:val="24"/>
          <w:szCs w:val="24"/>
          <w:lang w:val="en-US"/>
        </w:rPr>
        <w:t>;</w:t>
      </w:r>
    </w:p>
    <w:p w14:paraId="553D30D1"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Modernise delivery by increasing circular solutions throughout the supply chain.</w:t>
      </w:r>
    </w:p>
    <w:p w14:paraId="27869EB0"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Promote and support innovation throughout the supply chain to deliver more sustainable goods and services.</w:t>
      </w:r>
    </w:p>
    <w:p w14:paraId="72829AD4"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Demonstrate collaboration and knowledge sharing throughout the supply chain to minimise carbon footprint and emissions throughout the supply chain for the contract</w:t>
      </w:r>
    </w:p>
    <w:p w14:paraId="177AAF81"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the Supply Chain Strategy for Reducing </w:t>
      </w:r>
      <w:r w:rsidRPr="006E25F2">
        <w:rPr>
          <w:rFonts w:ascii="Arial" w:hAnsi="Arial" w:cs="Arial"/>
          <w:sz w:val="24"/>
          <w:szCs w:val="24"/>
        </w:rPr>
        <w:t xml:space="preserve">Carbon Footprint and Emissions </w:t>
      </w:r>
      <w:r w:rsidRPr="006E25F2">
        <w:rPr>
          <w:rFonts w:ascii="Arial" w:hAnsi="Arial" w:cs="Arial"/>
          <w:sz w:val="24"/>
          <w:szCs w:val="24"/>
          <w:lang w:val="en-US"/>
        </w:rPr>
        <w:t xml:space="preserve">and setting out the quarterly actions for the year ahead. </w:t>
      </w:r>
    </w:p>
    <w:p w14:paraId="58AB9E56"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The report shall be in writing and shall detail the steps taken by the Supplier and its sub-Suppliers (if any) to implement the Supply Chain Strategy for Reducing </w:t>
      </w:r>
      <w:r w:rsidRPr="006E25F2">
        <w:rPr>
          <w:rFonts w:ascii="Arial" w:hAnsi="Arial" w:cs="Arial"/>
          <w:sz w:val="24"/>
          <w:szCs w:val="24"/>
        </w:rPr>
        <w:t>Carbon Footprint and Emissions</w:t>
      </w:r>
      <w:r w:rsidRPr="006E25F2">
        <w:rPr>
          <w:rFonts w:ascii="Arial" w:hAnsi="Arial" w:cs="Arial"/>
          <w:sz w:val="24"/>
          <w:szCs w:val="24"/>
          <w:lang w:val="en-US"/>
        </w:rPr>
        <w:t xml:space="preserve"> on the Contract. The Authority reserves the right to request an updated progress report at interims throughout the Contract.</w:t>
      </w:r>
    </w:p>
    <w:p w14:paraId="4AE6251B" w14:textId="77777777" w:rsidR="00856F88" w:rsidRPr="006E25F2" w:rsidRDefault="00856F88" w:rsidP="00856F88">
      <w:pPr>
        <w:rPr>
          <w:rFonts w:ascii="Arial" w:hAnsi="Arial" w:cs="Arial"/>
          <w:sz w:val="24"/>
          <w:szCs w:val="24"/>
          <w:lang w:val="en-US"/>
        </w:rPr>
      </w:pPr>
    </w:p>
    <w:p w14:paraId="7A2A4ACE" w14:textId="77777777" w:rsidR="00856F88" w:rsidRPr="006E25F2" w:rsidRDefault="00856F88" w:rsidP="00856F88">
      <w:pPr>
        <w:pStyle w:val="Heading1"/>
        <w:rPr>
          <w:rFonts w:ascii="Arial" w:hAnsi="Arial" w:cs="Arial"/>
          <w:sz w:val="24"/>
          <w:szCs w:val="24"/>
        </w:rPr>
      </w:pPr>
      <w:r w:rsidRPr="006E25F2">
        <w:rPr>
          <w:rFonts w:ascii="Arial" w:hAnsi="Arial" w:cs="Arial"/>
          <w:sz w:val="24"/>
          <w:szCs w:val="24"/>
        </w:rPr>
        <w:t>Indicator 3.4 – Companies employ low or zero-carbon practices and/or materials.</w:t>
      </w:r>
    </w:p>
    <w:p w14:paraId="4384C469" w14:textId="77777777" w:rsidR="00856F88" w:rsidRPr="006E25F2" w:rsidRDefault="00856F88" w:rsidP="00856F88">
      <w:pPr>
        <w:rPr>
          <w:rFonts w:ascii="Arial" w:hAnsi="Arial" w:cs="Arial"/>
          <w:sz w:val="24"/>
          <w:szCs w:val="24"/>
        </w:rPr>
      </w:pPr>
    </w:p>
    <w:p w14:paraId="576FC87C"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Carbon Reduction Strategy</w:t>
      </w:r>
    </w:p>
    <w:p w14:paraId="766B1CCD" w14:textId="77777777" w:rsidR="00856F88" w:rsidRPr="006E25F2" w:rsidRDefault="00856F88" w:rsidP="00856F88">
      <w:pPr>
        <w:rPr>
          <w:rFonts w:ascii="Arial" w:hAnsi="Arial" w:cs="Arial"/>
          <w:sz w:val="24"/>
          <w:szCs w:val="24"/>
        </w:rPr>
      </w:pPr>
      <w:r w:rsidRPr="006E25F2">
        <w:rPr>
          <w:rFonts w:ascii="Arial" w:hAnsi="Arial" w:cs="Arial"/>
          <w:sz w:val="24"/>
          <w:szCs w:val="24"/>
          <w:lang w:val="en-US"/>
        </w:rPr>
        <w:t xml:space="preserve">The Supplier will 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 a carbon reduction strategy to continuously </w:t>
      </w:r>
      <w:r w:rsidRPr="006E25F2">
        <w:rPr>
          <w:rFonts w:ascii="Arial" w:hAnsi="Arial" w:cs="Arial"/>
          <w:sz w:val="24"/>
          <w:szCs w:val="24"/>
          <w:lang w:eastAsia="en-GB"/>
        </w:rPr>
        <w:t xml:space="preserve">monitor, reduce and work towards zero carbon practices and / or materials across the supply chain on this </w:t>
      </w:r>
      <w:r w:rsidRPr="006E25F2">
        <w:rPr>
          <w:rFonts w:ascii="Arial" w:hAnsi="Arial" w:cs="Arial"/>
          <w:sz w:val="24"/>
          <w:szCs w:val="24"/>
          <w:lang w:val="en-US"/>
        </w:rPr>
        <w:t>Contract</w:t>
      </w:r>
      <w:r w:rsidRPr="006E25F2">
        <w:rPr>
          <w:rFonts w:ascii="Arial" w:hAnsi="Arial" w:cs="Arial"/>
          <w:sz w:val="24"/>
          <w:szCs w:val="24"/>
          <w:lang w:eastAsia="en-GB"/>
        </w:rPr>
        <w:t xml:space="preserve">. This should be provided within </w:t>
      </w:r>
      <w:sdt>
        <w:sdtPr>
          <w:rPr>
            <w:rFonts w:ascii="Arial" w:hAnsi="Arial" w:cs="Arial"/>
            <w:b/>
            <w:sz w:val="24"/>
            <w:szCs w:val="24"/>
          </w:rPr>
          <w:alias w:val="insert number of days"/>
          <w:tag w:val="insert number of days"/>
          <w:id w:val="313465405"/>
          <w:placeholder>
            <w:docPart w:val="53929D1E86914ABEB24F82A6B24C69B4"/>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must at least include and address among other things the Supplier’s actions to:</w:t>
      </w:r>
    </w:p>
    <w:p w14:paraId="063CE9EC"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Establish a baseline for the Supplier’s current emissions carbon levels across its supply chain on the contract including processes for tracking and monitoring improvements.</w:t>
      </w:r>
    </w:p>
    <w:p w14:paraId="69E6C98A"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Establish targets for continuously reducing the carbon levels across its supply chain on the contract.</w:t>
      </w:r>
    </w:p>
    <w:p w14:paraId="55CEA5EC" w14:textId="77777777" w:rsidR="00856F88" w:rsidRPr="00CC1551" w:rsidRDefault="00856F88" w:rsidP="00856F88">
      <w:pPr>
        <w:pStyle w:val="ListParagraph"/>
        <w:numPr>
          <w:ilvl w:val="0"/>
          <w:numId w:val="17"/>
        </w:numPr>
        <w:rPr>
          <w:rFonts w:ascii="Arial" w:hAnsi="Arial" w:cs="Arial"/>
          <w:sz w:val="24"/>
          <w:szCs w:val="24"/>
          <w:lang w:val="en-US"/>
        </w:rPr>
      </w:pPr>
      <w:r w:rsidRPr="00CC1551">
        <w:rPr>
          <w:rFonts w:ascii="Arial" w:eastAsia="Calibri" w:hAnsi="Arial" w:cs="Arial"/>
          <w:sz w:val="24"/>
          <w:szCs w:val="24"/>
        </w:rPr>
        <w:t xml:space="preserve">Employ low or zero-carbon practices and materials on the contract and support the contract’s supply chain to minimise carbon footprint and emissions e.g., by </w:t>
      </w:r>
      <w:r w:rsidRPr="00CC1551">
        <w:rPr>
          <w:rFonts w:ascii="Arial" w:hAnsi="Arial" w:cs="Arial"/>
          <w:sz w:val="24"/>
          <w:szCs w:val="24"/>
          <w:lang w:val="en-US"/>
        </w:rPr>
        <w:t>reducing fuel consumption of the vehicles used in the service and/or ensuring the energy consumption of food storage equipment is as low as possible</w:t>
      </w:r>
      <w:r>
        <w:rPr>
          <w:rFonts w:ascii="Arial" w:hAnsi="Arial" w:cs="Arial"/>
          <w:sz w:val="24"/>
          <w:szCs w:val="24"/>
          <w:lang w:val="en-US"/>
        </w:rPr>
        <w:t>.</w:t>
      </w:r>
    </w:p>
    <w:p w14:paraId="73C0330F"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Modernise delivery by increasing circular solutions throughout the supply chain.</w:t>
      </w:r>
    </w:p>
    <w:p w14:paraId="2F73CEF8"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Promote and support innovation throughout the supply chain to deliver more sustainable goods and services.</w:t>
      </w:r>
    </w:p>
    <w:p w14:paraId="08D7D823" w14:textId="77777777" w:rsidR="00856F88" w:rsidRPr="006E25F2" w:rsidRDefault="00856F88" w:rsidP="00856F88">
      <w:pPr>
        <w:pStyle w:val="ListParagraph"/>
        <w:numPr>
          <w:ilvl w:val="0"/>
          <w:numId w:val="12"/>
        </w:numPr>
        <w:rPr>
          <w:rFonts w:ascii="Arial" w:hAnsi="Arial" w:cs="Arial"/>
          <w:sz w:val="24"/>
          <w:szCs w:val="24"/>
        </w:rPr>
      </w:pPr>
      <w:r w:rsidRPr="006E25F2">
        <w:rPr>
          <w:rFonts w:ascii="Arial" w:hAnsi="Arial" w:cs="Arial"/>
          <w:sz w:val="24"/>
          <w:szCs w:val="24"/>
        </w:rPr>
        <w:t>Demonstrate collaboration and knowledge sharing throughout the supply chain to minimise carbon footprint and emissions throughout the supply chain for the contract</w:t>
      </w:r>
    </w:p>
    <w:p w14:paraId="5B8B7A99"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the Supply Chain Strategy for Reducing </w:t>
      </w:r>
      <w:r w:rsidRPr="006E25F2">
        <w:rPr>
          <w:rFonts w:ascii="Arial" w:hAnsi="Arial" w:cs="Arial"/>
          <w:sz w:val="24"/>
          <w:szCs w:val="24"/>
        </w:rPr>
        <w:t>Carbon Footprint and Emissions</w:t>
      </w:r>
      <w:r>
        <w:rPr>
          <w:rFonts w:ascii="Arial" w:hAnsi="Arial" w:cs="Arial"/>
          <w:sz w:val="24"/>
          <w:szCs w:val="24"/>
        </w:rPr>
        <w:t xml:space="preserve"> </w:t>
      </w:r>
      <w:r w:rsidRPr="006E25F2">
        <w:rPr>
          <w:rFonts w:ascii="Arial" w:hAnsi="Arial" w:cs="Arial"/>
          <w:sz w:val="24"/>
          <w:szCs w:val="24"/>
          <w:lang w:val="en-US"/>
        </w:rPr>
        <w:t xml:space="preserve">and setting out the quarterly actions for the year ahead. </w:t>
      </w:r>
    </w:p>
    <w:p w14:paraId="10EB2F27"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The report shall be in writing and shall detail the steps taken by the Supplier and its subcontractors (if any) to implement the Supply Chain Strategy for Reducing </w:t>
      </w:r>
      <w:r w:rsidRPr="006E25F2">
        <w:rPr>
          <w:rFonts w:ascii="Arial" w:hAnsi="Arial" w:cs="Arial"/>
          <w:sz w:val="24"/>
          <w:szCs w:val="24"/>
        </w:rPr>
        <w:t>Carbon Footprint and Emissions</w:t>
      </w:r>
      <w:r w:rsidRPr="006E25F2">
        <w:rPr>
          <w:rFonts w:ascii="Arial" w:hAnsi="Arial" w:cs="Arial"/>
          <w:sz w:val="24"/>
          <w:szCs w:val="24"/>
          <w:lang w:val="en-US"/>
        </w:rPr>
        <w:t xml:space="preserve"> on the Contract. The Authority reserves the right to request an updated progress report at interims throughout the Contract.</w:t>
      </w:r>
    </w:p>
    <w:p w14:paraId="297CB067" w14:textId="77777777" w:rsidR="00856F88" w:rsidRPr="006E25F2" w:rsidRDefault="00856F88" w:rsidP="00856F88">
      <w:pPr>
        <w:rPr>
          <w:rFonts w:ascii="Arial" w:hAnsi="Arial" w:cs="Arial"/>
          <w:sz w:val="24"/>
          <w:szCs w:val="24"/>
          <w:lang w:val="en-US"/>
        </w:rPr>
      </w:pPr>
    </w:p>
    <w:p w14:paraId="2F8832F7" w14:textId="77777777" w:rsidR="00856F88" w:rsidRPr="006E25F2" w:rsidRDefault="00856F88" w:rsidP="00856F88">
      <w:pPr>
        <w:pStyle w:val="Heading2"/>
        <w:rPr>
          <w:rFonts w:ascii="Arial" w:hAnsi="Arial" w:cs="Arial"/>
          <w:sz w:val="24"/>
          <w:szCs w:val="28"/>
        </w:rPr>
      </w:pPr>
      <w:r w:rsidRPr="006E25F2">
        <w:rPr>
          <w:rFonts w:ascii="Arial" w:hAnsi="Arial" w:cs="Arial"/>
          <w:sz w:val="24"/>
          <w:szCs w:val="28"/>
        </w:rPr>
        <w:lastRenderedPageBreak/>
        <w:t>X.0</w:t>
      </w:r>
      <w:r w:rsidRPr="006E25F2">
        <w:rPr>
          <w:rFonts w:ascii="Arial" w:hAnsi="Arial" w:cs="Arial"/>
          <w:sz w:val="24"/>
          <w:szCs w:val="28"/>
        </w:rPr>
        <w:tab/>
        <w:t>Food waste reduction strategy for the contract</w:t>
      </w:r>
    </w:p>
    <w:p w14:paraId="1717F584" w14:textId="77777777" w:rsidR="00856F88" w:rsidRPr="006E25F2" w:rsidRDefault="00856F88" w:rsidP="00856F88">
      <w:pPr>
        <w:rPr>
          <w:rFonts w:ascii="Arial" w:hAnsi="Arial" w:cs="Arial"/>
          <w:sz w:val="24"/>
          <w:szCs w:val="24"/>
        </w:rPr>
      </w:pPr>
      <w:r w:rsidRPr="006E25F2">
        <w:rPr>
          <w:rFonts w:ascii="Arial" w:hAnsi="Arial" w:cs="Arial"/>
          <w:sz w:val="24"/>
          <w:szCs w:val="24"/>
        </w:rPr>
        <w:t>Globally, one third of all food produced is wasted</w:t>
      </w:r>
      <w:r w:rsidRPr="006E25F2">
        <w:rPr>
          <w:rStyle w:val="FootnoteReference"/>
          <w:rFonts w:ascii="Arial" w:hAnsi="Arial" w:cs="Arial"/>
          <w:sz w:val="24"/>
          <w:szCs w:val="24"/>
        </w:rPr>
        <w:footnoteReference w:id="3"/>
      </w:r>
      <w:r w:rsidRPr="006E25F2">
        <w:rPr>
          <w:rFonts w:ascii="Arial" w:hAnsi="Arial" w:cs="Arial"/>
          <w:sz w:val="24"/>
          <w:szCs w:val="24"/>
        </w:rPr>
        <w:t xml:space="preserve">. The UN Sustainable Goal 12.3 sets a target by 2030 to reduce by 50% global per capita food waste at the retail and consumer levels and reduce food losses along production and supply chains, including post-harvest losses. Northern Ireland meets its global obligations as part of the UK and will continue to seek to reduce food waste. </w:t>
      </w:r>
    </w:p>
    <w:p w14:paraId="0D327CE2" w14:textId="77777777" w:rsidR="00856F88" w:rsidRPr="006E25F2" w:rsidRDefault="00856F88" w:rsidP="00856F88">
      <w:pPr>
        <w:rPr>
          <w:rFonts w:ascii="Arial" w:hAnsi="Arial" w:cs="Arial"/>
          <w:sz w:val="24"/>
          <w:szCs w:val="24"/>
        </w:rPr>
      </w:pPr>
      <w:r w:rsidRPr="006E25F2">
        <w:rPr>
          <w:rFonts w:ascii="Arial" w:hAnsi="Arial" w:cs="Arial"/>
          <w:sz w:val="24"/>
          <w:szCs w:val="24"/>
        </w:rPr>
        <w:t>Waste and Resources Action Programme (WRAP)</w:t>
      </w:r>
      <w:r w:rsidRPr="006E25F2">
        <w:rPr>
          <w:rStyle w:val="FootnoteReference"/>
          <w:rFonts w:ascii="Arial" w:hAnsi="Arial" w:cs="Arial"/>
          <w:sz w:val="24"/>
          <w:szCs w:val="24"/>
        </w:rPr>
        <w:footnoteReference w:id="4"/>
      </w:r>
      <w:r w:rsidRPr="006E25F2">
        <w:rPr>
          <w:rFonts w:ascii="Arial" w:hAnsi="Arial" w:cs="Arial"/>
          <w:sz w:val="24"/>
          <w:szCs w:val="24"/>
        </w:rPr>
        <w:t xml:space="preserve">, estimated that the UK produced around 9.5 million tonnes of food waste in 2018. While 70% of this came from households: manufacturing, hospitality and retail sectors also contributed significantly. WRAP estimated that the greenhouse gas (GHG) emissions associated with total UK food waste is around 25 million tonnes CO2e.  WRAP has said that of this waste, 6.4 million tonnes could have been eaten - the equivalent of over 15 billion meals.  </w:t>
      </w:r>
      <w:proofErr w:type="gramStart"/>
      <w:r w:rsidRPr="006E25F2">
        <w:rPr>
          <w:rFonts w:ascii="Arial" w:hAnsi="Arial" w:cs="Arial"/>
          <w:sz w:val="24"/>
          <w:szCs w:val="24"/>
        </w:rPr>
        <w:t>Taking action</w:t>
      </w:r>
      <w:proofErr w:type="gramEnd"/>
      <w:r w:rsidRPr="006E25F2">
        <w:rPr>
          <w:rFonts w:ascii="Arial" w:hAnsi="Arial" w:cs="Arial"/>
          <w:sz w:val="24"/>
          <w:szCs w:val="24"/>
        </w:rPr>
        <w:t xml:space="preserve"> will not only deliver considerable environmental benefits but also help reduce food poverty.</w:t>
      </w:r>
    </w:p>
    <w:p w14:paraId="64ED98DB"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The Supplier will provide evidence of a systematic approach to managing and reducing the food waste throughout the delivery of the contract.</w:t>
      </w:r>
      <w:r w:rsidRPr="006E25F2">
        <w:rPr>
          <w:rStyle w:val="FootnoteReference"/>
          <w:rFonts w:ascii="Arial" w:hAnsi="Arial" w:cs="Arial"/>
          <w:sz w:val="24"/>
          <w:szCs w:val="24"/>
          <w:lang w:val="en-US"/>
        </w:rPr>
        <w:footnoteReference w:id="5"/>
      </w:r>
      <w:r w:rsidRPr="006E25F2">
        <w:rPr>
          <w:rFonts w:ascii="Arial" w:hAnsi="Arial" w:cs="Arial"/>
          <w:sz w:val="24"/>
          <w:szCs w:val="24"/>
          <w:lang w:val="en-US"/>
        </w:rPr>
        <w:t xml:space="preserve"> </w:t>
      </w:r>
      <w:r w:rsidRPr="006E25F2">
        <w:rPr>
          <w:rFonts w:ascii="Arial" w:hAnsi="Arial" w:cs="Arial"/>
          <w:sz w:val="24"/>
          <w:szCs w:val="24"/>
          <w:lang w:eastAsia="en-GB"/>
        </w:rPr>
        <w:t xml:space="preserve">This plan should be provided within </w:t>
      </w:r>
      <w:sdt>
        <w:sdtPr>
          <w:rPr>
            <w:rFonts w:ascii="Arial" w:hAnsi="Arial" w:cs="Arial"/>
            <w:sz w:val="24"/>
            <w:szCs w:val="24"/>
          </w:rPr>
          <w:alias w:val="insert number of days"/>
          <w:tag w:val="insert number of days"/>
          <w:id w:val="-1236621671"/>
          <w:placeholder>
            <w:docPart w:val="FB296127249E45F5AD6818BDFCC6F67D"/>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lang w:val="en-US"/>
        </w:rPr>
        <w:t xml:space="preserve">include evidence of a continual improvement cycle of objective setting, measurement, analysis, </w:t>
      </w:r>
      <w:proofErr w:type="gramStart"/>
      <w:r w:rsidRPr="006E25F2">
        <w:rPr>
          <w:rFonts w:ascii="Arial" w:hAnsi="Arial" w:cs="Arial"/>
          <w:sz w:val="24"/>
          <w:szCs w:val="24"/>
          <w:lang w:val="en-US"/>
        </w:rPr>
        <w:t>review</w:t>
      </w:r>
      <w:proofErr w:type="gramEnd"/>
      <w:r w:rsidRPr="006E25F2">
        <w:rPr>
          <w:rFonts w:ascii="Arial" w:hAnsi="Arial" w:cs="Arial"/>
          <w:sz w:val="24"/>
          <w:szCs w:val="24"/>
          <w:lang w:val="en-US"/>
        </w:rPr>
        <w:t xml:space="preserve"> and the implementation of improvements actions.</w:t>
      </w:r>
    </w:p>
    <w:p w14:paraId="0A0DF097" w14:textId="77777777" w:rsidR="00856F88" w:rsidRPr="006E25F2" w:rsidRDefault="00856F88" w:rsidP="00856F88">
      <w:pPr>
        <w:rPr>
          <w:rFonts w:ascii="Arial" w:hAnsi="Arial" w:cs="Arial"/>
          <w:sz w:val="24"/>
          <w:szCs w:val="24"/>
        </w:rPr>
      </w:pPr>
      <w:r w:rsidRPr="006E25F2">
        <w:rPr>
          <w:rFonts w:ascii="Arial" w:hAnsi="Arial" w:cs="Arial"/>
          <w:sz w:val="24"/>
          <w:szCs w:val="24"/>
          <w:lang w:eastAsia="en-GB"/>
        </w:rPr>
        <w:t xml:space="preserve">The plan </w:t>
      </w:r>
      <w:r w:rsidRPr="006E25F2">
        <w:rPr>
          <w:rFonts w:ascii="Arial" w:hAnsi="Arial" w:cs="Arial"/>
          <w:sz w:val="24"/>
          <w:szCs w:val="24"/>
        </w:rPr>
        <w:t>must at least include and address among other things:</w:t>
      </w:r>
    </w:p>
    <w:p w14:paraId="53D37AF7"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baseline measurements of the food waste through the current contract delivery arrangements </w:t>
      </w:r>
    </w:p>
    <w:p w14:paraId="732132B7"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the actions the Supplier will undertake to minimise food waste on the contract and by engaging with the supply chain</w:t>
      </w:r>
    </w:p>
    <w:p w14:paraId="5BA38047"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how the Supplier will monitor and measure the impact of the actions they are taking to reduce food waste</w:t>
      </w:r>
    </w:p>
    <w:p w14:paraId="2A7D0FEB"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how the Supplier will review and revise the actions they are taking with suitable regularity to continue to reduce food waste wherever possible</w:t>
      </w:r>
    </w:p>
    <w:p w14:paraId="1AD861F8"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lastRenderedPageBreak/>
        <w:t>how the Supplier will feedback on progress and results to the Contracting Authority</w:t>
      </w:r>
    </w:p>
    <w:p w14:paraId="7A333863" w14:textId="77777777" w:rsidR="00856F88" w:rsidRPr="006E25F2" w:rsidRDefault="00856F88" w:rsidP="00856F88">
      <w:pPr>
        <w:spacing w:after="0"/>
        <w:jc w:val="both"/>
        <w:rPr>
          <w:rFonts w:ascii="Arial" w:hAnsi="Arial" w:cs="Arial"/>
          <w:sz w:val="24"/>
          <w:szCs w:val="24"/>
        </w:rPr>
      </w:pPr>
    </w:p>
    <w:p w14:paraId="1A07313E"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the Food Waste Strategy and setting out the quarterly actions and estimated quantifiable reductions for the year ahead. </w:t>
      </w:r>
    </w:p>
    <w:p w14:paraId="20F8D3FE"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The report shall be in writing and shall detail the steps taken by the Supplier and its subcontractors (if any) to implement the Food Waste Reduction Strategy on the Contract. The Authority reserves the right to request an updated progress report at interims throughout the Contract.</w:t>
      </w:r>
    </w:p>
    <w:p w14:paraId="04E98128" w14:textId="77777777" w:rsidR="00856F88" w:rsidRPr="006E25F2" w:rsidRDefault="00856F88" w:rsidP="00856F88">
      <w:pPr>
        <w:rPr>
          <w:rFonts w:ascii="Arial" w:hAnsi="Arial" w:cs="Arial"/>
          <w:sz w:val="24"/>
          <w:szCs w:val="24"/>
          <w:lang w:val="en-US"/>
        </w:rPr>
      </w:pPr>
    </w:p>
    <w:p w14:paraId="0D0C92C2" w14:textId="77777777" w:rsidR="00856F88" w:rsidRPr="006E25F2" w:rsidRDefault="00856F88" w:rsidP="00856F88">
      <w:pPr>
        <w:pStyle w:val="Heading2"/>
        <w:rPr>
          <w:rFonts w:ascii="Arial" w:hAnsi="Arial" w:cs="Arial"/>
          <w:sz w:val="24"/>
          <w:szCs w:val="28"/>
          <w:lang w:val="en-US"/>
        </w:rPr>
      </w:pPr>
      <w:r w:rsidRPr="006E25F2">
        <w:rPr>
          <w:rFonts w:ascii="Arial" w:hAnsi="Arial" w:cs="Arial"/>
          <w:sz w:val="24"/>
          <w:szCs w:val="28"/>
          <w:lang w:val="en-US"/>
        </w:rPr>
        <w:t>X.0</w:t>
      </w:r>
      <w:r w:rsidRPr="006E25F2">
        <w:rPr>
          <w:rFonts w:ascii="Arial" w:hAnsi="Arial" w:cs="Arial"/>
          <w:sz w:val="24"/>
          <w:szCs w:val="28"/>
          <w:lang w:val="en-US"/>
        </w:rPr>
        <w:tab/>
        <w:t>Initiatives to minimise food waste</w:t>
      </w:r>
    </w:p>
    <w:p w14:paraId="3666CAEF" w14:textId="77777777" w:rsidR="00856F88" w:rsidRPr="006E25F2" w:rsidRDefault="00856F88" w:rsidP="00856F88">
      <w:pPr>
        <w:rPr>
          <w:rFonts w:ascii="Arial" w:hAnsi="Arial" w:cs="Arial"/>
          <w:sz w:val="24"/>
          <w:szCs w:val="24"/>
        </w:rPr>
      </w:pPr>
      <w:r w:rsidRPr="006E25F2">
        <w:rPr>
          <w:rFonts w:ascii="Arial" w:hAnsi="Arial" w:cs="Arial"/>
          <w:sz w:val="24"/>
          <w:szCs w:val="24"/>
        </w:rPr>
        <w:t>Globally, one third of all food produced is wasted</w:t>
      </w:r>
      <w:r w:rsidRPr="006E25F2">
        <w:rPr>
          <w:rStyle w:val="FootnoteReference"/>
          <w:rFonts w:ascii="Arial" w:hAnsi="Arial" w:cs="Arial"/>
          <w:sz w:val="24"/>
          <w:szCs w:val="24"/>
        </w:rPr>
        <w:footnoteReference w:id="6"/>
      </w:r>
      <w:r w:rsidRPr="006E25F2">
        <w:rPr>
          <w:rFonts w:ascii="Arial" w:hAnsi="Arial" w:cs="Arial"/>
          <w:sz w:val="24"/>
          <w:szCs w:val="24"/>
        </w:rPr>
        <w:t xml:space="preserve">. The UN Sustainable Goal 12.3 sets a target by 2030 to reduce by 50% global per capita food waste at the retail and consumer levels and reduce food losses along production and supply chains, including post-harvest losses. Northern Ireland meets its global obligations as part of the UK and will continue to seek to reduce food waste. </w:t>
      </w:r>
    </w:p>
    <w:p w14:paraId="2083FDFB" w14:textId="77777777" w:rsidR="00856F88" w:rsidRPr="006E25F2" w:rsidRDefault="00856F88" w:rsidP="00856F88">
      <w:pPr>
        <w:rPr>
          <w:rFonts w:ascii="Arial" w:hAnsi="Arial" w:cs="Arial"/>
          <w:sz w:val="24"/>
          <w:szCs w:val="24"/>
        </w:rPr>
      </w:pPr>
      <w:r w:rsidRPr="006E25F2">
        <w:rPr>
          <w:rFonts w:ascii="Arial" w:hAnsi="Arial" w:cs="Arial"/>
          <w:sz w:val="24"/>
          <w:szCs w:val="24"/>
        </w:rPr>
        <w:t>Waste and Resources Action Programme (WRAP)</w:t>
      </w:r>
      <w:r w:rsidRPr="006E25F2">
        <w:rPr>
          <w:rStyle w:val="FootnoteReference"/>
          <w:rFonts w:ascii="Arial" w:hAnsi="Arial" w:cs="Arial"/>
          <w:sz w:val="24"/>
          <w:szCs w:val="24"/>
        </w:rPr>
        <w:footnoteReference w:id="7"/>
      </w:r>
      <w:r w:rsidRPr="006E25F2">
        <w:rPr>
          <w:rFonts w:ascii="Arial" w:hAnsi="Arial" w:cs="Arial"/>
          <w:sz w:val="24"/>
          <w:szCs w:val="24"/>
        </w:rPr>
        <w:t xml:space="preserve">, estimated that the UK produced around 9.5 million tonnes of food waste in 2018. While 70% of this came from households: manufacturing, hospitality and retail sectors also contributed significantly. WRAP estimated that the greenhouse gas (GHG) emissions associated with total UK food waste is around 25 million tonnes CO2e.  WRAP has said that of this waste, 6.4 million tonnes could have been eaten - the equivalent of over 15 billion meals.  </w:t>
      </w:r>
      <w:proofErr w:type="gramStart"/>
      <w:r w:rsidRPr="006E25F2">
        <w:rPr>
          <w:rFonts w:ascii="Arial" w:hAnsi="Arial" w:cs="Arial"/>
          <w:sz w:val="24"/>
          <w:szCs w:val="24"/>
        </w:rPr>
        <w:t>Taking action</w:t>
      </w:r>
      <w:proofErr w:type="gramEnd"/>
      <w:r w:rsidRPr="006E25F2">
        <w:rPr>
          <w:rFonts w:ascii="Arial" w:hAnsi="Arial" w:cs="Arial"/>
          <w:sz w:val="24"/>
          <w:szCs w:val="24"/>
        </w:rPr>
        <w:t xml:space="preserve"> will not only deliver considerable environmental benefits but also help reduce food poverty.</w:t>
      </w:r>
    </w:p>
    <w:p w14:paraId="02B340C8" w14:textId="6957CA9E" w:rsidR="00856F88" w:rsidRPr="006E25F2" w:rsidRDefault="00856F88" w:rsidP="00856F88">
      <w:pPr>
        <w:rPr>
          <w:rFonts w:ascii="Arial" w:hAnsi="Arial" w:cs="Arial"/>
          <w:sz w:val="24"/>
          <w:szCs w:val="24"/>
        </w:rPr>
      </w:pPr>
      <w:r w:rsidRPr="006E25F2">
        <w:rPr>
          <w:rFonts w:ascii="Arial" w:hAnsi="Arial" w:cs="Arial"/>
          <w:sz w:val="24"/>
          <w:szCs w:val="24"/>
        </w:rPr>
        <w:t>The Supplier will deliver</w:t>
      </w:r>
      <w:r w:rsidR="002A1FCF">
        <w:rPr>
          <w:rFonts w:ascii="Arial" w:hAnsi="Arial" w:cs="Arial"/>
          <w:sz w:val="24"/>
          <w:szCs w:val="24"/>
        </w:rPr>
        <w:t xml:space="preserve"> </w:t>
      </w:r>
      <w:commentRangeStart w:id="11"/>
      <w:r w:rsidR="002A1FCF" w:rsidRPr="00EE3D53">
        <w:rPr>
          <w:rFonts w:ascii="Arial" w:hAnsi="Arial" w:cs="Arial"/>
          <w:sz w:val="24"/>
          <w:szCs w:val="24"/>
          <w:highlight w:val="yellow"/>
        </w:rPr>
        <w:t>XX</w:t>
      </w:r>
      <w:commentRangeEnd w:id="11"/>
      <w:r w:rsidR="002A1FCF" w:rsidRPr="00EE3D53">
        <w:rPr>
          <w:rStyle w:val="CommentReference"/>
          <w:rFonts w:ascii="Arial" w:hAnsi="Arial" w:cs="Arial"/>
          <w:sz w:val="24"/>
          <w:szCs w:val="24"/>
        </w:rPr>
        <w:commentReference w:id="11"/>
      </w:r>
      <w:r w:rsidR="002A1FCF" w:rsidRPr="00EE3D53">
        <w:rPr>
          <w:rFonts w:ascii="Arial" w:hAnsi="Arial" w:cs="Arial"/>
          <w:sz w:val="24"/>
          <w:szCs w:val="24"/>
        </w:rPr>
        <w:t xml:space="preserve"> hours of </w:t>
      </w:r>
      <w:r w:rsidR="002A1FCF">
        <w:rPr>
          <w:rFonts w:ascii="Arial" w:hAnsi="Arial" w:cs="Arial"/>
          <w:sz w:val="24"/>
          <w:szCs w:val="24"/>
        </w:rPr>
        <w:t>initiatives to minimise food waste</w:t>
      </w:r>
      <w:r w:rsidR="002A1FCF" w:rsidRPr="00EE3D53">
        <w:rPr>
          <w:rFonts w:ascii="Arial" w:hAnsi="Arial" w:cs="Arial"/>
          <w:sz w:val="24"/>
          <w:szCs w:val="24"/>
        </w:rPr>
        <w:t xml:space="preserve"> </w:t>
      </w:r>
      <w:r w:rsidR="002A1FCF" w:rsidRPr="00EE3D53">
        <w:rPr>
          <w:rFonts w:ascii="Arial" w:hAnsi="Arial" w:cs="Arial"/>
          <w:sz w:val="24"/>
          <w:szCs w:val="24"/>
          <w:highlight w:val="yellow"/>
        </w:rPr>
        <w:t>[per annum/per £100,000/£1,000,000 of contract value and pro-rata]</w:t>
      </w:r>
      <w:r w:rsidR="002A1FCF">
        <w:rPr>
          <w:rFonts w:ascii="Arial" w:hAnsi="Arial" w:cs="Arial"/>
          <w:sz w:val="24"/>
          <w:szCs w:val="24"/>
        </w:rPr>
        <w:t>.  The</w:t>
      </w:r>
      <w:r w:rsidRPr="006E25F2">
        <w:rPr>
          <w:rFonts w:ascii="Arial" w:hAnsi="Arial" w:cs="Arial"/>
          <w:sz w:val="24"/>
          <w:szCs w:val="24"/>
        </w:rPr>
        <w:t xml:space="preserve"> initiatives </w:t>
      </w:r>
      <w:r w:rsidR="002A1FCF">
        <w:rPr>
          <w:rFonts w:ascii="Arial" w:hAnsi="Arial" w:cs="Arial"/>
          <w:sz w:val="24"/>
          <w:szCs w:val="24"/>
        </w:rPr>
        <w:t>will be</w:t>
      </w:r>
      <w:r w:rsidRPr="006E25F2">
        <w:rPr>
          <w:rFonts w:ascii="Arial" w:hAnsi="Arial" w:cs="Arial"/>
          <w:sz w:val="24"/>
          <w:szCs w:val="24"/>
        </w:rPr>
        <w:t xml:space="preserve"> designed to influence staff, </w:t>
      </w:r>
      <w:proofErr w:type="gramStart"/>
      <w:r w:rsidRPr="006E25F2">
        <w:rPr>
          <w:rFonts w:ascii="Arial" w:hAnsi="Arial" w:cs="Arial"/>
          <w:sz w:val="24"/>
          <w:szCs w:val="24"/>
        </w:rPr>
        <w:t>suppliers</w:t>
      </w:r>
      <w:proofErr w:type="gramEnd"/>
      <w:r w:rsidRPr="006E25F2">
        <w:rPr>
          <w:rFonts w:ascii="Arial" w:hAnsi="Arial" w:cs="Arial"/>
          <w:sz w:val="24"/>
          <w:szCs w:val="24"/>
        </w:rPr>
        <w:t xml:space="preserve"> and customers, including the contract’s end </w:t>
      </w:r>
      <w:r w:rsidRPr="006E25F2">
        <w:rPr>
          <w:rFonts w:ascii="Arial" w:hAnsi="Arial" w:cs="Arial"/>
          <w:sz w:val="24"/>
          <w:szCs w:val="24"/>
        </w:rPr>
        <w:lastRenderedPageBreak/>
        <w:t>users and the client’s catering staff, through the delivery of the contract to minimise food waste at every opportunity throughout the contract.</w:t>
      </w:r>
    </w:p>
    <w:p w14:paraId="31C8EDC8"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awareness raising, training, advice or other initiatives as agreed with the Authority, at the Authority’s discretion. </w:t>
      </w:r>
    </w:p>
    <w:p w14:paraId="0456E32F" w14:textId="77777777" w:rsidR="00856F88" w:rsidRPr="006E25F2" w:rsidRDefault="00856F88" w:rsidP="00856F88">
      <w:pPr>
        <w:rPr>
          <w:rFonts w:ascii="Arial" w:hAnsi="Arial" w:cs="Arial"/>
          <w:sz w:val="24"/>
          <w:szCs w:val="24"/>
        </w:rPr>
      </w:pPr>
      <w:r w:rsidRPr="006E25F2">
        <w:rPr>
          <w:rFonts w:ascii="Arial" w:hAnsi="Arial" w:cs="Arial"/>
          <w:sz w:val="24"/>
          <w:szCs w:val="24"/>
        </w:rPr>
        <w:t>The Supplier shall agree the scope of activities with the Authority prior to delivery.</w:t>
      </w:r>
    </w:p>
    <w:p w14:paraId="14563E2B" w14:textId="77777777" w:rsidR="00856F88" w:rsidRPr="006E25F2" w:rsidRDefault="00856F88" w:rsidP="00856F88">
      <w:pPr>
        <w:rPr>
          <w:rFonts w:ascii="Arial" w:hAnsi="Arial" w:cs="Arial"/>
          <w:b/>
          <w:bCs/>
          <w:sz w:val="24"/>
          <w:szCs w:val="24"/>
          <w:lang w:val="en-US"/>
        </w:rPr>
      </w:pPr>
    </w:p>
    <w:p w14:paraId="4B9BC506" w14:textId="77777777" w:rsidR="00856F88" w:rsidRPr="006E25F2" w:rsidRDefault="00856F88" w:rsidP="00856F88">
      <w:pPr>
        <w:pStyle w:val="Heading2"/>
        <w:rPr>
          <w:rFonts w:ascii="Arial" w:hAnsi="Arial" w:cs="Arial"/>
          <w:sz w:val="24"/>
          <w:szCs w:val="28"/>
          <w:lang w:val="en-US"/>
        </w:rPr>
      </w:pPr>
      <w:r w:rsidRPr="006E25F2">
        <w:rPr>
          <w:rFonts w:ascii="Arial" w:hAnsi="Arial" w:cs="Arial"/>
          <w:sz w:val="24"/>
          <w:szCs w:val="28"/>
          <w:lang w:val="en-US"/>
        </w:rPr>
        <w:t>X.0</w:t>
      </w:r>
      <w:r w:rsidRPr="006E25F2">
        <w:rPr>
          <w:rFonts w:ascii="Arial" w:hAnsi="Arial" w:cs="Arial"/>
          <w:sz w:val="24"/>
          <w:szCs w:val="28"/>
          <w:lang w:val="en-US"/>
        </w:rPr>
        <w:tab/>
        <w:t>Reducing food miles and promoting seasonal diversity</w:t>
      </w:r>
    </w:p>
    <w:p w14:paraId="31E24302"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Eating a variety of foods according to what is in season helps to reduce the use of energy-intensive production methods, </w:t>
      </w:r>
      <w:proofErr w:type="spellStart"/>
      <w:r w:rsidRPr="006E25F2">
        <w:rPr>
          <w:rFonts w:ascii="Arial" w:hAnsi="Arial" w:cs="Arial"/>
          <w:sz w:val="24"/>
          <w:szCs w:val="24"/>
          <w:lang w:val="en-US"/>
        </w:rPr>
        <w:t>minimises</w:t>
      </w:r>
      <w:proofErr w:type="spellEnd"/>
      <w:r w:rsidRPr="006E25F2">
        <w:rPr>
          <w:rFonts w:ascii="Arial" w:hAnsi="Arial" w:cs="Arial"/>
          <w:sz w:val="24"/>
          <w:szCs w:val="24"/>
          <w:lang w:val="en-US"/>
        </w:rPr>
        <w:t xml:space="preserve"> carbon emissions, ensures the production of several varieties thereby increasing the resilience of our food systems, and helps us to learn about biodiversity and sustainable food systems.</w:t>
      </w:r>
    </w:p>
    <w:p w14:paraId="503176AC" w14:textId="77777777" w:rsidR="00856F88" w:rsidRPr="006E25F2" w:rsidRDefault="00856F88" w:rsidP="00856F88">
      <w:pPr>
        <w:rPr>
          <w:rFonts w:ascii="Arial" w:hAnsi="Arial" w:cs="Arial"/>
          <w:sz w:val="24"/>
          <w:szCs w:val="24"/>
        </w:rPr>
      </w:pPr>
      <w:r w:rsidRPr="006E25F2">
        <w:rPr>
          <w:rFonts w:ascii="Arial" w:hAnsi="Arial" w:cs="Arial"/>
          <w:color w:val="000000"/>
          <w:sz w:val="24"/>
          <w:szCs w:val="24"/>
        </w:rPr>
        <w:t xml:space="preserve">The Supplier will reduce the food miles associated with the contract by </w:t>
      </w:r>
      <w:r w:rsidRPr="006E25F2">
        <w:rPr>
          <w:rFonts w:ascii="Arial" w:hAnsi="Arial" w:cs="Arial"/>
          <w:sz w:val="24"/>
          <w:szCs w:val="24"/>
        </w:rPr>
        <w:t>minimising the distances travelled between harvest and delivery of the products in the delivery of the contract and promoting the use of seasonal products.</w:t>
      </w:r>
    </w:p>
    <w:p w14:paraId="14A28140"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The Supplier will provide evidence of a systematic approach to reducing food miles </w:t>
      </w:r>
      <w:r w:rsidRPr="006E25F2">
        <w:rPr>
          <w:rFonts w:ascii="Arial" w:hAnsi="Arial" w:cs="Arial"/>
          <w:sz w:val="24"/>
          <w:szCs w:val="24"/>
          <w:lang w:eastAsia="en-GB"/>
        </w:rPr>
        <w:t xml:space="preserve">throughout the delivery of this </w:t>
      </w:r>
      <w:r w:rsidRPr="006E25F2">
        <w:rPr>
          <w:rFonts w:ascii="Arial" w:hAnsi="Arial" w:cs="Arial"/>
          <w:sz w:val="24"/>
          <w:szCs w:val="24"/>
          <w:lang w:val="en-US"/>
        </w:rPr>
        <w:t>Contract</w:t>
      </w:r>
      <w:r w:rsidRPr="006E25F2">
        <w:rPr>
          <w:rFonts w:ascii="Arial" w:hAnsi="Arial" w:cs="Arial"/>
          <w:sz w:val="24"/>
          <w:szCs w:val="24"/>
          <w:lang w:eastAsia="en-GB"/>
        </w:rPr>
        <w:t xml:space="preserve">. This plan should be provided within </w:t>
      </w:r>
      <w:sdt>
        <w:sdtPr>
          <w:rPr>
            <w:rFonts w:ascii="Arial" w:hAnsi="Arial" w:cs="Arial"/>
            <w:sz w:val="24"/>
            <w:szCs w:val="24"/>
          </w:rPr>
          <w:alias w:val="insert number of days"/>
          <w:tag w:val="insert number of days"/>
          <w:id w:val="1393463943"/>
          <w:placeholder>
            <w:docPart w:val="C36D566CDC144C2EA6E73C82C27AD8F6"/>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must at least include and address among other things:</w:t>
      </w:r>
    </w:p>
    <w:p w14:paraId="394522C8"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baseline measurements of the distance travelled between harvest and delivery of product through the current contract delivery arrangements </w:t>
      </w:r>
    </w:p>
    <w:p w14:paraId="2C5424C7"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the actions the Supplier will undertake to reduce food miles in their onsite operations and by engaging with the supply chain</w:t>
      </w:r>
    </w:p>
    <w:p w14:paraId="3313C321"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 xml:space="preserve">the initiatives the Supplier will deliver to promote seasonal diversity to the contract’s staff, suppliers, </w:t>
      </w:r>
      <w:proofErr w:type="gramStart"/>
      <w:r w:rsidRPr="006E25F2">
        <w:rPr>
          <w:rFonts w:ascii="Arial" w:hAnsi="Arial" w:cs="Arial"/>
          <w:sz w:val="24"/>
          <w:szCs w:val="24"/>
        </w:rPr>
        <w:t>customers</w:t>
      </w:r>
      <w:proofErr w:type="gramEnd"/>
      <w:r w:rsidRPr="006E25F2">
        <w:rPr>
          <w:rFonts w:ascii="Arial" w:hAnsi="Arial" w:cs="Arial"/>
          <w:sz w:val="24"/>
          <w:szCs w:val="24"/>
        </w:rPr>
        <w:t xml:space="preserve"> and communities, including end users and the client’s catering staff, to raise awareness of and promote seasonal diversity.  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awareness raising events, training, advice or other equivalent initiatives as agreed with the Authority, at the Authority’s discretion. The Supplier shall agree the scope of activities with the Authority prior to delivery.</w:t>
      </w:r>
    </w:p>
    <w:p w14:paraId="1831A4DA"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how the Supplier will monitor and measure the impact of the actions they are taking to reduce distance travelled between harvest and delivery</w:t>
      </w:r>
    </w:p>
    <w:p w14:paraId="438E0D32"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lastRenderedPageBreak/>
        <w:t>how the Supplier will review and revise the actions they are taking with suitable regularity to continue to reduce distance travelled between harvest and delivery wherever possible</w:t>
      </w:r>
    </w:p>
    <w:p w14:paraId="3B9D1460" w14:textId="77777777" w:rsidR="00856F88" w:rsidRPr="006E25F2" w:rsidRDefault="00856F88" w:rsidP="00856F88">
      <w:pPr>
        <w:pStyle w:val="ListParagraph"/>
        <w:numPr>
          <w:ilvl w:val="0"/>
          <w:numId w:val="26"/>
        </w:numPr>
        <w:spacing w:after="0"/>
        <w:jc w:val="both"/>
        <w:rPr>
          <w:rFonts w:ascii="Arial" w:hAnsi="Arial" w:cs="Arial"/>
          <w:sz w:val="24"/>
          <w:szCs w:val="24"/>
        </w:rPr>
      </w:pPr>
      <w:r w:rsidRPr="006E25F2">
        <w:rPr>
          <w:rFonts w:ascii="Arial" w:hAnsi="Arial" w:cs="Arial"/>
          <w:sz w:val="24"/>
          <w:szCs w:val="24"/>
        </w:rPr>
        <w:t>how the Supplier will feedback on progress and results to the Contracting Authority</w:t>
      </w:r>
    </w:p>
    <w:p w14:paraId="14237F38" w14:textId="77777777" w:rsidR="00856F88" w:rsidRPr="006E25F2" w:rsidRDefault="00856F88" w:rsidP="00856F88">
      <w:pPr>
        <w:spacing w:after="0" w:line="240" w:lineRule="auto"/>
        <w:jc w:val="both"/>
        <w:rPr>
          <w:rFonts w:ascii="Arial" w:hAnsi="Arial" w:cs="Arial"/>
        </w:rPr>
      </w:pPr>
    </w:p>
    <w:p w14:paraId="30D440BD"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w:t>
      </w:r>
      <w:r w:rsidRPr="006E25F2">
        <w:rPr>
          <w:rFonts w:ascii="Arial" w:hAnsi="Arial" w:cs="Arial"/>
          <w:sz w:val="24"/>
          <w:szCs w:val="24"/>
        </w:rPr>
        <w:t xml:space="preserve">reducing food miles and promoting seasonal diversity </w:t>
      </w:r>
      <w:r w:rsidRPr="006E25F2">
        <w:rPr>
          <w:rFonts w:ascii="Arial" w:hAnsi="Arial" w:cs="Arial"/>
          <w:sz w:val="24"/>
          <w:szCs w:val="24"/>
          <w:lang w:eastAsia="en-GB"/>
        </w:rPr>
        <w:t xml:space="preserve">throughout the delivery of this </w:t>
      </w:r>
      <w:r w:rsidRPr="006E25F2">
        <w:rPr>
          <w:rFonts w:ascii="Arial" w:hAnsi="Arial" w:cs="Arial"/>
          <w:sz w:val="24"/>
          <w:szCs w:val="24"/>
          <w:lang w:val="en-US"/>
        </w:rPr>
        <w:t xml:space="preserve">Contract, and setting out the quarterly actions for the year ahead. </w:t>
      </w:r>
    </w:p>
    <w:p w14:paraId="59C471BE"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The report shall be in writing and shall detail the steps taken by the Supplier and its subcontractors (if any) to implement the Strategy to Reduce Food Miles and Promote Seasonal Diversity on the Contract. The Authority reserves the right to request an updated progress report at interims throughout the Contract.</w:t>
      </w:r>
    </w:p>
    <w:p w14:paraId="604C731E" w14:textId="77777777" w:rsidR="00856F88" w:rsidRPr="006E25F2" w:rsidRDefault="00856F88" w:rsidP="00856F88">
      <w:pPr>
        <w:rPr>
          <w:rFonts w:ascii="Arial" w:hAnsi="Arial" w:cs="Arial"/>
          <w:b/>
          <w:bCs/>
          <w:sz w:val="24"/>
          <w:szCs w:val="24"/>
          <w:lang w:val="en-US"/>
        </w:rPr>
      </w:pPr>
    </w:p>
    <w:p w14:paraId="6FE931B8" w14:textId="77777777" w:rsidR="00856F88" w:rsidRPr="006E25F2" w:rsidRDefault="00856F88" w:rsidP="00856F88">
      <w:pPr>
        <w:pStyle w:val="Heading2"/>
        <w:rPr>
          <w:rFonts w:ascii="Arial" w:hAnsi="Arial" w:cs="Arial"/>
          <w:sz w:val="24"/>
          <w:szCs w:val="28"/>
          <w:lang w:val="en-US"/>
        </w:rPr>
      </w:pPr>
      <w:r w:rsidRPr="006E25F2">
        <w:rPr>
          <w:rFonts w:ascii="Arial" w:hAnsi="Arial" w:cs="Arial"/>
          <w:sz w:val="24"/>
          <w:szCs w:val="28"/>
          <w:lang w:val="en-US"/>
        </w:rPr>
        <w:t>X.0</w:t>
      </w:r>
      <w:r w:rsidRPr="006E25F2">
        <w:rPr>
          <w:rFonts w:ascii="Arial" w:hAnsi="Arial" w:cs="Arial"/>
          <w:sz w:val="24"/>
          <w:szCs w:val="28"/>
          <w:lang w:val="en-US"/>
        </w:rPr>
        <w:tab/>
        <w:t>Packaging and waste strategy for the contact</w:t>
      </w:r>
    </w:p>
    <w:p w14:paraId="6025484B" w14:textId="77777777" w:rsidR="00856F88" w:rsidRPr="006E25F2" w:rsidRDefault="00856F88" w:rsidP="00856F88">
      <w:pPr>
        <w:rPr>
          <w:rFonts w:ascii="Arial" w:hAnsi="Arial" w:cs="Arial"/>
          <w:sz w:val="24"/>
          <w:szCs w:val="24"/>
        </w:rPr>
      </w:pPr>
      <w:r w:rsidRPr="006E25F2">
        <w:rPr>
          <w:rFonts w:ascii="Arial" w:hAnsi="Arial" w:cs="Arial"/>
          <w:sz w:val="24"/>
          <w:szCs w:val="24"/>
        </w:rPr>
        <w:t>Statistics from Keep Northern Ireland Beautiful</w:t>
      </w:r>
      <w:r w:rsidRPr="006E25F2">
        <w:rPr>
          <w:rStyle w:val="FootnoteReference"/>
          <w:rFonts w:ascii="Arial" w:hAnsi="Arial" w:cs="Arial"/>
          <w:sz w:val="24"/>
          <w:szCs w:val="24"/>
        </w:rPr>
        <w:footnoteReference w:id="8"/>
      </w:r>
      <w:r w:rsidRPr="006E25F2">
        <w:rPr>
          <w:rFonts w:ascii="Arial" w:hAnsi="Arial" w:cs="Arial"/>
          <w:sz w:val="24"/>
          <w:szCs w:val="24"/>
        </w:rPr>
        <w:t xml:space="preserve"> showed that there were 1.3 million pieces of litter on our streets at any one time, equating to 28 tonnes of rubbish, resulting in an annual clean-up bill of £45 million. A total of 71% of all waste collected was made up of plastics, much of which can end up in landfill and pollution of waterways and oceans. These figures demonstrate the need to further reduce single use plastics and encourage the use of recycled materials in food packaging.</w:t>
      </w:r>
    </w:p>
    <w:p w14:paraId="1153472E" w14:textId="77777777" w:rsidR="00856F88" w:rsidRPr="006E25F2" w:rsidRDefault="00856F88" w:rsidP="00856F88">
      <w:pPr>
        <w:rPr>
          <w:rFonts w:ascii="Arial" w:hAnsi="Arial" w:cs="Arial"/>
          <w:color w:val="000000"/>
          <w:sz w:val="24"/>
          <w:szCs w:val="24"/>
        </w:rPr>
      </w:pPr>
      <w:r w:rsidRPr="006E25F2">
        <w:rPr>
          <w:rFonts w:ascii="Arial" w:hAnsi="Arial" w:cs="Arial"/>
          <w:sz w:val="24"/>
          <w:szCs w:val="24"/>
          <w:lang w:val="en-US"/>
        </w:rPr>
        <w:t xml:space="preserve">The Supplier will develop, </w:t>
      </w:r>
      <w:proofErr w:type="gramStart"/>
      <w:r w:rsidRPr="006E25F2">
        <w:rPr>
          <w:rFonts w:ascii="Arial" w:hAnsi="Arial" w:cs="Arial"/>
          <w:sz w:val="24"/>
          <w:szCs w:val="24"/>
          <w:lang w:val="en-US"/>
        </w:rPr>
        <w:t>implement</w:t>
      </w:r>
      <w:proofErr w:type="gramEnd"/>
      <w:r w:rsidRPr="006E25F2">
        <w:rPr>
          <w:rFonts w:ascii="Arial" w:hAnsi="Arial" w:cs="Arial"/>
          <w:sz w:val="24"/>
          <w:szCs w:val="24"/>
          <w:lang w:val="en-US"/>
        </w:rPr>
        <w:t xml:space="preserve"> and maintain a packaging and waste strategy to continuously </w:t>
      </w:r>
      <w:r w:rsidRPr="006E25F2">
        <w:rPr>
          <w:rFonts w:ascii="Arial" w:hAnsi="Arial" w:cs="Arial"/>
          <w:sz w:val="24"/>
          <w:szCs w:val="24"/>
          <w:lang w:eastAsia="en-GB"/>
        </w:rPr>
        <w:t xml:space="preserve">monitor and reduce packaging and waste throughout the delivery of this </w:t>
      </w:r>
      <w:r w:rsidRPr="006E25F2">
        <w:rPr>
          <w:rFonts w:ascii="Arial" w:hAnsi="Arial" w:cs="Arial"/>
          <w:sz w:val="24"/>
          <w:szCs w:val="24"/>
          <w:lang w:val="en-US"/>
        </w:rPr>
        <w:t>Contract</w:t>
      </w:r>
      <w:r w:rsidRPr="006E25F2">
        <w:rPr>
          <w:rFonts w:ascii="Arial" w:hAnsi="Arial" w:cs="Arial"/>
          <w:sz w:val="24"/>
          <w:szCs w:val="24"/>
          <w:lang w:eastAsia="en-GB"/>
        </w:rPr>
        <w:t xml:space="preserve">. This should be provided within </w:t>
      </w:r>
      <w:sdt>
        <w:sdtPr>
          <w:rPr>
            <w:rFonts w:ascii="Arial" w:hAnsi="Arial" w:cs="Arial"/>
            <w:sz w:val="24"/>
            <w:szCs w:val="24"/>
          </w:rPr>
          <w:alias w:val="insert number of days"/>
          <w:tag w:val="insert number of days"/>
          <w:id w:val="-1655139996"/>
          <w:placeholder>
            <w:docPart w:val="E90F55501F8D462CA54981B562F33DE7"/>
          </w:placeholder>
          <w:showingPlcHdr/>
        </w:sdtPr>
        <w:sdtContent>
          <w:r w:rsidRPr="006E25F2">
            <w:rPr>
              <w:rStyle w:val="PlaceholderText"/>
              <w:rFonts w:ascii="Arial" w:hAnsi="Arial" w:cs="Arial"/>
              <w:sz w:val="24"/>
              <w:szCs w:val="24"/>
            </w:rPr>
            <w:t>Click here to enter text.</w:t>
          </w:r>
        </w:sdtContent>
      </w:sdt>
      <w:r w:rsidRPr="006E25F2">
        <w:rPr>
          <w:rFonts w:ascii="Arial" w:hAnsi="Arial" w:cs="Arial"/>
          <w:sz w:val="24"/>
          <w:szCs w:val="24"/>
          <w:lang w:eastAsia="en-GB"/>
        </w:rPr>
        <w:t xml:space="preserve"> days of award of the </w:t>
      </w:r>
      <w:r w:rsidRPr="006E25F2">
        <w:rPr>
          <w:rFonts w:ascii="Arial" w:hAnsi="Arial" w:cs="Arial"/>
          <w:sz w:val="24"/>
          <w:szCs w:val="24"/>
          <w:lang w:val="en-US"/>
        </w:rPr>
        <w:t>Contract</w:t>
      </w:r>
      <w:r w:rsidRPr="006E25F2">
        <w:rPr>
          <w:rFonts w:ascii="Arial" w:hAnsi="Arial" w:cs="Arial"/>
          <w:sz w:val="24"/>
          <w:szCs w:val="24"/>
          <w:lang w:eastAsia="en-GB"/>
        </w:rPr>
        <w:t xml:space="preserve"> and </w:t>
      </w:r>
      <w:r w:rsidRPr="006E25F2">
        <w:rPr>
          <w:rFonts w:ascii="Arial" w:hAnsi="Arial" w:cs="Arial"/>
          <w:sz w:val="24"/>
          <w:szCs w:val="24"/>
        </w:rPr>
        <w:t>must at least include and address among other things:</w:t>
      </w:r>
    </w:p>
    <w:p w14:paraId="42DE72B2" w14:textId="77777777" w:rsidR="00856F88" w:rsidRPr="006E25F2" w:rsidRDefault="00856F88" w:rsidP="00856F88">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baseline measurements of the packaging </w:t>
      </w:r>
      <w:proofErr w:type="gramStart"/>
      <w:r w:rsidRPr="006E25F2">
        <w:rPr>
          <w:rFonts w:ascii="Arial" w:hAnsi="Arial" w:cs="Arial"/>
          <w:sz w:val="24"/>
          <w:szCs w:val="24"/>
        </w:rPr>
        <w:t>used</w:t>
      </w:r>
      <w:proofErr w:type="gramEnd"/>
      <w:r w:rsidRPr="006E25F2">
        <w:rPr>
          <w:rFonts w:ascii="Arial" w:hAnsi="Arial" w:cs="Arial"/>
          <w:sz w:val="24"/>
          <w:szCs w:val="24"/>
        </w:rPr>
        <w:t xml:space="preserve"> and waste produced through the current contract delivery arrangements;</w:t>
      </w:r>
    </w:p>
    <w:p w14:paraId="6AE2FF56" w14:textId="77777777" w:rsidR="00856F88" w:rsidRPr="006E25F2" w:rsidRDefault="00856F88" w:rsidP="00856F88">
      <w:pPr>
        <w:pStyle w:val="ListParagraph"/>
        <w:numPr>
          <w:ilvl w:val="1"/>
          <w:numId w:val="25"/>
        </w:numPr>
        <w:ind w:left="426"/>
        <w:rPr>
          <w:rFonts w:ascii="Arial" w:hAnsi="Arial" w:cs="Arial"/>
          <w:sz w:val="24"/>
          <w:szCs w:val="24"/>
        </w:rPr>
      </w:pPr>
      <w:r w:rsidRPr="006E25F2">
        <w:rPr>
          <w:rFonts w:ascii="Arial" w:hAnsi="Arial" w:cs="Arial"/>
          <w:sz w:val="24"/>
          <w:szCs w:val="24"/>
        </w:rPr>
        <w:lastRenderedPageBreak/>
        <w:t xml:space="preserve">the actions the Supplier will undertake to minimise packaging and waste in the production, </w:t>
      </w:r>
      <w:proofErr w:type="gramStart"/>
      <w:r w:rsidRPr="006E25F2">
        <w:rPr>
          <w:rFonts w:ascii="Arial" w:hAnsi="Arial" w:cs="Arial"/>
          <w:sz w:val="24"/>
          <w:szCs w:val="24"/>
        </w:rPr>
        <w:t>processing</w:t>
      </w:r>
      <w:proofErr w:type="gramEnd"/>
      <w:r w:rsidRPr="006E25F2">
        <w:rPr>
          <w:rFonts w:ascii="Arial" w:hAnsi="Arial" w:cs="Arial"/>
          <w:sz w:val="24"/>
          <w:szCs w:val="24"/>
        </w:rPr>
        <w:t xml:space="preserve"> and transport elements of the contract by reviewing their onsite operations and by engaging with the supply chain    </w:t>
      </w:r>
    </w:p>
    <w:p w14:paraId="216A7CEE" w14:textId="77777777" w:rsidR="00856F88" w:rsidRPr="006E25F2" w:rsidRDefault="00856F88" w:rsidP="00856F88">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the actions the Supplier will undertake to use the most efficient transport and delivery </w:t>
      </w:r>
      <w:proofErr w:type="gramStart"/>
      <w:r w:rsidRPr="006E25F2">
        <w:rPr>
          <w:rFonts w:ascii="Arial" w:hAnsi="Arial" w:cs="Arial"/>
          <w:sz w:val="24"/>
          <w:szCs w:val="24"/>
        </w:rPr>
        <w:t>arrangements;</w:t>
      </w:r>
      <w:proofErr w:type="gramEnd"/>
    </w:p>
    <w:p w14:paraId="0D478584" w14:textId="77777777" w:rsidR="00856F88" w:rsidRPr="006E25F2" w:rsidRDefault="00856F88" w:rsidP="00856F88">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the actions the Supplier will undertake to reduce the consumption of natural resources, in particular the use of single use </w:t>
      </w:r>
      <w:proofErr w:type="gramStart"/>
      <w:r w:rsidRPr="006E25F2">
        <w:rPr>
          <w:rFonts w:ascii="Arial" w:hAnsi="Arial" w:cs="Arial"/>
          <w:sz w:val="24"/>
          <w:szCs w:val="24"/>
        </w:rPr>
        <w:t>plastic;</w:t>
      </w:r>
      <w:proofErr w:type="gramEnd"/>
    </w:p>
    <w:p w14:paraId="0BD9BE45" w14:textId="77777777" w:rsidR="00856F88" w:rsidRPr="006E25F2" w:rsidRDefault="00856F88" w:rsidP="00856F88">
      <w:pPr>
        <w:pStyle w:val="ListParagraph"/>
        <w:numPr>
          <w:ilvl w:val="1"/>
          <w:numId w:val="25"/>
        </w:numPr>
        <w:ind w:left="426"/>
        <w:rPr>
          <w:rFonts w:ascii="Arial" w:hAnsi="Arial" w:cs="Arial"/>
          <w:sz w:val="24"/>
          <w:szCs w:val="24"/>
        </w:rPr>
      </w:pPr>
      <w:r w:rsidRPr="006E25F2">
        <w:rPr>
          <w:rFonts w:ascii="Arial" w:hAnsi="Arial" w:cs="Arial"/>
          <w:sz w:val="24"/>
          <w:szCs w:val="24"/>
        </w:rPr>
        <w:t xml:space="preserve">the actions the Supplier will undertake to </w:t>
      </w:r>
      <w:r w:rsidRPr="006E25F2">
        <w:rPr>
          <w:rFonts w:ascii="Arial" w:hAnsi="Arial" w:cs="Arial"/>
          <w:sz w:val="24"/>
          <w:szCs w:val="24"/>
          <w:lang w:eastAsia="en-GB"/>
        </w:rPr>
        <w:t xml:space="preserve">include circular solutions to reduce packaging and </w:t>
      </w:r>
      <w:proofErr w:type="gramStart"/>
      <w:r w:rsidRPr="006E25F2">
        <w:rPr>
          <w:rFonts w:ascii="Arial" w:hAnsi="Arial" w:cs="Arial"/>
          <w:sz w:val="24"/>
          <w:szCs w:val="24"/>
          <w:lang w:eastAsia="en-GB"/>
        </w:rPr>
        <w:t>waste;</w:t>
      </w:r>
      <w:proofErr w:type="gramEnd"/>
    </w:p>
    <w:p w14:paraId="3B652213" w14:textId="77777777" w:rsidR="00856F88" w:rsidRPr="006E25F2" w:rsidRDefault="00856F88" w:rsidP="00856F88">
      <w:pPr>
        <w:pStyle w:val="ListParagraph"/>
        <w:numPr>
          <w:ilvl w:val="0"/>
          <w:numId w:val="26"/>
        </w:numPr>
        <w:spacing w:after="0"/>
        <w:ind w:left="426"/>
        <w:jc w:val="both"/>
        <w:rPr>
          <w:rFonts w:ascii="Arial" w:hAnsi="Arial" w:cs="Arial"/>
          <w:sz w:val="24"/>
          <w:szCs w:val="24"/>
        </w:rPr>
      </w:pPr>
      <w:r w:rsidRPr="006E25F2">
        <w:rPr>
          <w:rFonts w:ascii="Arial" w:hAnsi="Arial" w:cs="Arial"/>
          <w:sz w:val="24"/>
          <w:szCs w:val="24"/>
        </w:rPr>
        <w:t>how the Supplier will monitor and measure the impact of the actions they are taking to minimise packaging and waste</w:t>
      </w:r>
    </w:p>
    <w:p w14:paraId="31D917E8" w14:textId="77777777" w:rsidR="00856F88" w:rsidRPr="006E25F2" w:rsidRDefault="00856F88" w:rsidP="00856F88">
      <w:pPr>
        <w:pStyle w:val="ListParagraph"/>
        <w:numPr>
          <w:ilvl w:val="0"/>
          <w:numId w:val="26"/>
        </w:numPr>
        <w:spacing w:after="0"/>
        <w:ind w:left="426"/>
        <w:jc w:val="both"/>
        <w:rPr>
          <w:rFonts w:ascii="Arial" w:hAnsi="Arial" w:cs="Arial"/>
          <w:sz w:val="24"/>
          <w:szCs w:val="24"/>
        </w:rPr>
      </w:pPr>
      <w:r w:rsidRPr="006E25F2">
        <w:rPr>
          <w:rFonts w:ascii="Arial" w:hAnsi="Arial" w:cs="Arial"/>
          <w:sz w:val="24"/>
          <w:szCs w:val="24"/>
        </w:rPr>
        <w:t>how the Supplier will review and revise the actions they are taking with suitable regularity to continue to reduce packaging and waste wherever possible</w:t>
      </w:r>
    </w:p>
    <w:p w14:paraId="7076F36C" w14:textId="77777777" w:rsidR="00856F88" w:rsidRPr="006E25F2" w:rsidRDefault="00856F88" w:rsidP="00856F88">
      <w:pPr>
        <w:pStyle w:val="ListParagraph"/>
        <w:numPr>
          <w:ilvl w:val="0"/>
          <w:numId w:val="26"/>
        </w:numPr>
        <w:spacing w:after="0"/>
        <w:ind w:left="426"/>
        <w:jc w:val="both"/>
        <w:rPr>
          <w:rFonts w:ascii="Arial" w:hAnsi="Arial" w:cs="Arial"/>
          <w:sz w:val="24"/>
          <w:szCs w:val="24"/>
        </w:rPr>
      </w:pPr>
      <w:r w:rsidRPr="006E25F2">
        <w:rPr>
          <w:rFonts w:ascii="Arial" w:hAnsi="Arial" w:cs="Arial"/>
          <w:sz w:val="24"/>
          <w:szCs w:val="24"/>
        </w:rPr>
        <w:t>how the Supplier will feedback on progress and results to the Contracting Authority</w:t>
      </w:r>
    </w:p>
    <w:p w14:paraId="1E6575C4" w14:textId="77777777" w:rsidR="00856F88" w:rsidRPr="006E25F2" w:rsidRDefault="00856F88" w:rsidP="00856F88">
      <w:pPr>
        <w:rPr>
          <w:rFonts w:ascii="Arial" w:hAnsi="Arial" w:cs="Arial"/>
          <w:sz w:val="24"/>
          <w:szCs w:val="24"/>
        </w:rPr>
      </w:pPr>
    </w:p>
    <w:p w14:paraId="356399AD"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At end of year review meetings, the Supplier will submit an annual progress report to the Authority, detailing the progress made in relation to the Packaging and Waste Strategy, including baseline measurements, and setting out the quarterly actions for the year ahead. </w:t>
      </w:r>
    </w:p>
    <w:p w14:paraId="490B4189"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The report shall be in writing and shall detail the steps taken by the Supplier and its subcontractors (if any) to implement the Packaging and Waste Strategy on the Contract. The Authority reserves the right to request an updated progress report at interims throughout the Contract.</w:t>
      </w:r>
    </w:p>
    <w:p w14:paraId="4FDE0DBE" w14:textId="77777777" w:rsidR="00856F88" w:rsidRPr="006E25F2" w:rsidRDefault="00856F88" w:rsidP="00856F88">
      <w:pPr>
        <w:ind w:left="66"/>
        <w:rPr>
          <w:rFonts w:ascii="Arial" w:hAnsi="Arial" w:cs="Arial"/>
          <w:sz w:val="24"/>
          <w:szCs w:val="24"/>
          <w:lang w:val="en-US"/>
        </w:rPr>
      </w:pPr>
    </w:p>
    <w:p w14:paraId="14C21E39" w14:textId="77777777" w:rsidR="00856F88" w:rsidRPr="006E25F2" w:rsidRDefault="00856F88" w:rsidP="00856F88">
      <w:pPr>
        <w:pStyle w:val="Heading1"/>
        <w:rPr>
          <w:rFonts w:ascii="Arial" w:hAnsi="Arial" w:cs="Arial"/>
          <w:sz w:val="24"/>
          <w:szCs w:val="24"/>
        </w:rPr>
      </w:pPr>
      <w:r w:rsidRPr="006E25F2">
        <w:rPr>
          <w:rFonts w:ascii="Arial" w:hAnsi="Arial" w:cs="Arial"/>
          <w:sz w:val="24"/>
          <w:szCs w:val="24"/>
        </w:rPr>
        <w:t xml:space="preserve">THEME 4: PROMOTING WELLBEING </w:t>
      </w:r>
    </w:p>
    <w:p w14:paraId="760E2F45" w14:textId="77777777" w:rsidR="00856F88" w:rsidRPr="006E25F2" w:rsidRDefault="00856F88" w:rsidP="00856F88">
      <w:pPr>
        <w:rPr>
          <w:rFonts w:ascii="Arial" w:hAnsi="Arial" w:cs="Arial"/>
          <w:sz w:val="24"/>
          <w:szCs w:val="24"/>
        </w:rPr>
      </w:pPr>
      <w:r w:rsidRPr="006E25F2">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p w14:paraId="19385D9C" w14:textId="77777777" w:rsidR="00856F88" w:rsidRPr="006E25F2" w:rsidRDefault="00856F88" w:rsidP="00856F88">
      <w:pPr>
        <w:pStyle w:val="Heading1"/>
        <w:rPr>
          <w:rFonts w:ascii="Arial" w:hAnsi="Arial" w:cs="Arial"/>
          <w:sz w:val="24"/>
          <w:szCs w:val="24"/>
          <w:lang w:eastAsia="en-GB"/>
        </w:rPr>
      </w:pPr>
      <w:r w:rsidRPr="006E25F2">
        <w:rPr>
          <w:rFonts w:ascii="Arial" w:hAnsi="Arial" w:cs="Arial"/>
          <w:sz w:val="24"/>
          <w:szCs w:val="24"/>
          <w:lang w:eastAsia="en-GB"/>
        </w:rPr>
        <w:lastRenderedPageBreak/>
        <w:t xml:space="preserve">Indicator 4.2 – Influence staff, suppliers, </w:t>
      </w:r>
      <w:proofErr w:type="gramStart"/>
      <w:r w:rsidRPr="006E25F2">
        <w:rPr>
          <w:rFonts w:ascii="Arial" w:hAnsi="Arial" w:cs="Arial"/>
          <w:sz w:val="24"/>
          <w:szCs w:val="24"/>
          <w:lang w:eastAsia="en-GB"/>
        </w:rPr>
        <w:t>customers</w:t>
      </w:r>
      <w:proofErr w:type="gramEnd"/>
      <w:r w:rsidRPr="006E25F2">
        <w:rPr>
          <w:rFonts w:ascii="Arial" w:hAnsi="Arial" w:cs="Arial"/>
          <w:sz w:val="24"/>
          <w:szCs w:val="24"/>
          <w:lang w:eastAsia="en-GB"/>
        </w:rPr>
        <w:t xml:space="preserve"> and communities through the delivery of the contract to support health and wellbeing, including physical and mental health</w:t>
      </w:r>
    </w:p>
    <w:p w14:paraId="226BE0BF" w14:textId="77777777" w:rsidR="00856F88" w:rsidRPr="006E25F2" w:rsidRDefault="00856F88" w:rsidP="00856F88">
      <w:pPr>
        <w:rPr>
          <w:rFonts w:ascii="Arial" w:hAnsi="Arial" w:cs="Arial"/>
          <w:sz w:val="24"/>
          <w:szCs w:val="24"/>
          <w:lang w:eastAsia="en-GB"/>
        </w:rPr>
      </w:pPr>
    </w:p>
    <w:p w14:paraId="1F99C645" w14:textId="77777777" w:rsidR="00856F88" w:rsidRPr="006E25F2" w:rsidRDefault="00856F88" w:rsidP="00856F88">
      <w:pPr>
        <w:pStyle w:val="Heading2"/>
        <w:rPr>
          <w:rFonts w:ascii="Arial" w:hAnsi="Arial" w:cs="Arial"/>
          <w:sz w:val="24"/>
          <w:szCs w:val="24"/>
          <w:lang w:eastAsia="en-GB"/>
        </w:rPr>
      </w:pPr>
      <w:r w:rsidRPr="006E25F2">
        <w:rPr>
          <w:rFonts w:ascii="Arial" w:hAnsi="Arial" w:cs="Arial"/>
          <w:sz w:val="24"/>
          <w:szCs w:val="24"/>
          <w:lang w:eastAsia="en-GB"/>
        </w:rPr>
        <w:t>X.0</w:t>
      </w:r>
      <w:r w:rsidRPr="006E25F2">
        <w:rPr>
          <w:rFonts w:ascii="Arial" w:hAnsi="Arial" w:cs="Arial"/>
          <w:sz w:val="24"/>
          <w:szCs w:val="24"/>
          <w:lang w:eastAsia="en-GB"/>
        </w:rPr>
        <w:tab/>
        <w:t>Nutrition and Healthy Eating Initiatives</w:t>
      </w:r>
    </w:p>
    <w:p w14:paraId="69581876" w14:textId="77777777" w:rsidR="00856F88" w:rsidRPr="006E25F2" w:rsidRDefault="00856F88" w:rsidP="00856F88">
      <w:pPr>
        <w:rPr>
          <w:rFonts w:ascii="Arial" w:hAnsi="Arial" w:cs="Arial"/>
          <w:sz w:val="24"/>
          <w:szCs w:val="24"/>
        </w:rPr>
      </w:pPr>
      <w:r w:rsidRPr="006E25F2">
        <w:rPr>
          <w:rFonts w:ascii="Arial" w:hAnsi="Arial" w:cs="Arial"/>
          <w:sz w:val="24"/>
          <w:szCs w:val="24"/>
        </w:rPr>
        <w:t>The Northern Ireland Food Strategy Framework consultation – ‘Food at the Heart of Our Society – a prospectus for Change’ – was launched in 2021 and sets out six strategic priorities.  Strategic priority 1 – ‘building connections between health, wellbeing and food’ – aims to deliver “a society where everyone has access to safe and nutritious food, where food insecurity and dietary related diseases are in decline, resulting in improved societal health and wellbeing”.</w:t>
      </w:r>
    </w:p>
    <w:p w14:paraId="73AF4713" w14:textId="77D90FE2" w:rsidR="00856F88" w:rsidRPr="006E25F2" w:rsidRDefault="00856F88" w:rsidP="00856F88">
      <w:pPr>
        <w:rPr>
          <w:rFonts w:ascii="Arial" w:hAnsi="Arial" w:cs="Arial"/>
          <w:sz w:val="24"/>
          <w:szCs w:val="24"/>
        </w:rPr>
      </w:pPr>
      <w:r w:rsidRPr="006E25F2">
        <w:rPr>
          <w:rFonts w:ascii="Arial" w:hAnsi="Arial" w:cs="Arial"/>
          <w:sz w:val="24"/>
          <w:szCs w:val="24"/>
        </w:rPr>
        <w:t xml:space="preserve">The Supplier will deliver </w:t>
      </w:r>
      <w:commentRangeStart w:id="12"/>
      <w:r w:rsidR="002A1FCF" w:rsidRPr="00EE3D53">
        <w:rPr>
          <w:rFonts w:ascii="Arial" w:hAnsi="Arial" w:cs="Arial"/>
          <w:sz w:val="24"/>
          <w:szCs w:val="24"/>
          <w:highlight w:val="yellow"/>
        </w:rPr>
        <w:t>XX</w:t>
      </w:r>
      <w:commentRangeEnd w:id="12"/>
      <w:r w:rsidR="002A1FCF" w:rsidRPr="00EE3D53">
        <w:rPr>
          <w:rStyle w:val="CommentReference"/>
          <w:rFonts w:ascii="Arial" w:hAnsi="Arial" w:cs="Arial"/>
          <w:sz w:val="24"/>
          <w:szCs w:val="24"/>
        </w:rPr>
        <w:commentReference w:id="12"/>
      </w:r>
      <w:r w:rsidR="002A1FCF" w:rsidRPr="00EE3D53">
        <w:rPr>
          <w:rFonts w:ascii="Arial" w:hAnsi="Arial" w:cs="Arial"/>
          <w:sz w:val="24"/>
          <w:szCs w:val="24"/>
        </w:rPr>
        <w:t xml:space="preserve"> hours of </w:t>
      </w:r>
      <w:r w:rsidR="002A1FCF" w:rsidRPr="006E25F2">
        <w:rPr>
          <w:rFonts w:ascii="Arial" w:hAnsi="Arial" w:cs="Arial"/>
          <w:sz w:val="24"/>
          <w:szCs w:val="24"/>
        </w:rPr>
        <w:t xml:space="preserve">nutrition and health eating initiatives </w:t>
      </w:r>
      <w:r w:rsidR="002A1FCF" w:rsidRPr="00EE3D53">
        <w:rPr>
          <w:rFonts w:ascii="Arial" w:hAnsi="Arial" w:cs="Arial"/>
          <w:sz w:val="24"/>
          <w:szCs w:val="24"/>
          <w:highlight w:val="yellow"/>
        </w:rPr>
        <w:t>[per annum/per £100,000/£1,000,000 of contract value and pro-rata]</w:t>
      </w:r>
      <w:r w:rsidR="002A1FCF" w:rsidRPr="00B42B64">
        <w:rPr>
          <w:rFonts w:ascii="Arial" w:hAnsi="Arial" w:cs="Arial"/>
          <w:b/>
          <w:bCs/>
          <w:sz w:val="24"/>
          <w:szCs w:val="24"/>
        </w:rPr>
        <w:t xml:space="preserve"> </w:t>
      </w:r>
      <w:r w:rsidRPr="006E25F2">
        <w:rPr>
          <w:rFonts w:ascii="Arial" w:hAnsi="Arial" w:cs="Arial"/>
          <w:sz w:val="24"/>
          <w:szCs w:val="24"/>
        </w:rPr>
        <w:t xml:space="preserve">that are designed to influence staff, suppliers, </w:t>
      </w:r>
      <w:proofErr w:type="gramStart"/>
      <w:r w:rsidRPr="006E25F2">
        <w:rPr>
          <w:rFonts w:ascii="Arial" w:hAnsi="Arial" w:cs="Arial"/>
          <w:sz w:val="24"/>
          <w:szCs w:val="24"/>
        </w:rPr>
        <w:t>customers</w:t>
      </w:r>
      <w:proofErr w:type="gramEnd"/>
      <w:r w:rsidRPr="006E25F2">
        <w:rPr>
          <w:rFonts w:ascii="Arial" w:hAnsi="Arial" w:cs="Arial"/>
          <w:sz w:val="24"/>
          <w:szCs w:val="24"/>
        </w:rPr>
        <w:t xml:space="preserve"> and communities, including the contract’s end users and the client’s catering staff, through the delivery of the contract to support health and wellbeing, including physical and mental health.</w:t>
      </w:r>
    </w:p>
    <w:p w14:paraId="2646866F"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This may </w:t>
      </w:r>
      <w:proofErr w:type="gramStart"/>
      <w:r w:rsidRPr="006E25F2">
        <w:rPr>
          <w:rFonts w:ascii="Arial" w:hAnsi="Arial" w:cs="Arial"/>
          <w:sz w:val="24"/>
          <w:szCs w:val="24"/>
        </w:rPr>
        <w:t>include:</w:t>
      </w:r>
      <w:proofErr w:type="gramEnd"/>
      <w:r w:rsidRPr="006E25F2">
        <w:rPr>
          <w:rFonts w:ascii="Arial" w:hAnsi="Arial" w:cs="Arial"/>
          <w:sz w:val="24"/>
          <w:szCs w:val="24"/>
        </w:rPr>
        <w:t xml:space="preserve"> coaching, training, advice or other equivalent initiatives as agreed with the Authority, at the Authority’s discretion. </w:t>
      </w:r>
    </w:p>
    <w:p w14:paraId="7AA024C4" w14:textId="77777777" w:rsidR="00856F88" w:rsidRDefault="00856F88" w:rsidP="00856F88">
      <w:pPr>
        <w:rPr>
          <w:rFonts w:ascii="Arial" w:hAnsi="Arial" w:cs="Arial"/>
          <w:sz w:val="24"/>
          <w:szCs w:val="24"/>
        </w:rPr>
      </w:pPr>
      <w:r w:rsidRPr="006E25F2">
        <w:rPr>
          <w:rFonts w:ascii="Arial" w:hAnsi="Arial" w:cs="Arial"/>
          <w:sz w:val="24"/>
          <w:szCs w:val="24"/>
        </w:rPr>
        <w:t>The Supplier shall agree the scope of activities with the Authority prior to delivery.</w:t>
      </w:r>
    </w:p>
    <w:p w14:paraId="6CAF683D" w14:textId="77777777" w:rsidR="00856F88" w:rsidRPr="006E25F2" w:rsidRDefault="00856F88" w:rsidP="00856F88">
      <w:pPr>
        <w:rPr>
          <w:rFonts w:ascii="Arial" w:hAnsi="Arial" w:cs="Arial"/>
          <w:sz w:val="24"/>
          <w:szCs w:val="24"/>
        </w:rPr>
      </w:pPr>
    </w:p>
    <w:p w14:paraId="203EE1E0" w14:textId="77777777" w:rsidR="00856F88" w:rsidRPr="006E25F2" w:rsidRDefault="00856F88" w:rsidP="00856F88">
      <w:pPr>
        <w:pStyle w:val="Heading1"/>
        <w:rPr>
          <w:rFonts w:ascii="Arial" w:eastAsia="Times New Roman" w:hAnsi="Arial" w:cs="Arial"/>
          <w:sz w:val="24"/>
          <w:szCs w:val="24"/>
          <w:u w:val="single"/>
          <w:lang w:eastAsia="en-GB"/>
        </w:rPr>
      </w:pPr>
      <w:r w:rsidRPr="006E25F2">
        <w:rPr>
          <w:rFonts w:ascii="Arial" w:eastAsia="Times New Roman" w:hAnsi="Arial" w:cs="Arial"/>
          <w:sz w:val="24"/>
          <w:szCs w:val="24"/>
          <w:u w:val="single"/>
          <w:lang w:val="en-US" w:eastAsia="en-GB"/>
        </w:rPr>
        <w:t>General requirements</w:t>
      </w:r>
    </w:p>
    <w:p w14:paraId="276C0FA4" w14:textId="77777777" w:rsidR="00856F88" w:rsidRPr="006E25F2" w:rsidRDefault="00856F88" w:rsidP="00856F88">
      <w:pPr>
        <w:pStyle w:val="Heading2"/>
        <w:rPr>
          <w:rFonts w:ascii="Arial" w:eastAsia="Times New Roman" w:hAnsi="Arial" w:cs="Arial"/>
          <w:sz w:val="24"/>
          <w:szCs w:val="24"/>
        </w:rPr>
      </w:pPr>
      <w:r w:rsidRPr="006E25F2">
        <w:rPr>
          <w:rFonts w:ascii="Arial" w:eastAsia="Times New Roman" w:hAnsi="Arial" w:cs="Arial"/>
          <w:sz w:val="24"/>
          <w:szCs w:val="24"/>
        </w:rPr>
        <w:t>X.0</w:t>
      </w:r>
      <w:r w:rsidRPr="006E25F2">
        <w:rPr>
          <w:rFonts w:ascii="Arial" w:eastAsia="Times New Roman" w:hAnsi="Arial" w:cs="Arial"/>
          <w:sz w:val="24"/>
          <w:szCs w:val="24"/>
        </w:rPr>
        <w:tab/>
        <w:t>Positive Action to maximise employment opportunities</w:t>
      </w:r>
    </w:p>
    <w:p w14:paraId="77A0C211" w14:textId="33950804" w:rsidR="00856F88" w:rsidRPr="006E25F2" w:rsidRDefault="00856F88" w:rsidP="00856F88">
      <w:pPr>
        <w:rPr>
          <w:rFonts w:ascii="Arial" w:hAnsi="Arial" w:cs="Arial"/>
          <w:sz w:val="24"/>
          <w:szCs w:val="24"/>
        </w:rPr>
      </w:pPr>
      <w:r w:rsidRPr="006E25F2">
        <w:rPr>
          <w:rFonts w:ascii="Arial" w:hAnsi="Arial" w:cs="Arial"/>
          <w:sz w:val="24"/>
          <w:szCs w:val="24"/>
        </w:rPr>
        <w:t xml:space="preserve">All employment vacancies on the contract are to be notified by the Supplier to </w:t>
      </w:r>
      <w:hyperlink r:id="rId30" w:history="1">
        <w:r w:rsidRPr="006E25F2">
          <w:rPr>
            <w:rFonts w:ascii="Arial" w:hAnsi="Arial" w:cs="Arial"/>
            <w:color w:val="0000FF"/>
            <w:sz w:val="24"/>
            <w:szCs w:val="24"/>
            <w:u w:val="single"/>
          </w:rPr>
          <w:t>www.jobcentreonline.com</w:t>
        </w:r>
      </w:hyperlink>
      <w:r w:rsidRPr="006E25F2">
        <w:rPr>
          <w:rFonts w:ascii="Arial" w:hAnsi="Arial" w:cs="Arial"/>
          <w:sz w:val="24"/>
          <w:szCs w:val="24"/>
        </w:rPr>
        <w:t xml:space="preserve"> and one or more organisations registered on the </w:t>
      </w:r>
      <w:r w:rsidR="003606A9">
        <w:rPr>
          <w:rFonts w:ascii="Arial" w:hAnsi="Arial" w:cs="Arial"/>
          <w:sz w:val="24"/>
          <w:szCs w:val="24"/>
        </w:rPr>
        <w:t>Social Value</w:t>
      </w:r>
      <w:r w:rsidRPr="006E25F2">
        <w:rPr>
          <w:rFonts w:ascii="Arial" w:hAnsi="Arial" w:cs="Arial"/>
          <w:sz w:val="24"/>
          <w:szCs w:val="24"/>
        </w:rPr>
        <w:t xml:space="preserve"> website (</w:t>
      </w:r>
      <w:hyperlink r:id="rId31" w:history="1">
        <w:r w:rsidRPr="006E25F2">
          <w:rPr>
            <w:rFonts w:ascii="Arial" w:eastAsiaTheme="majorEastAsia" w:hAnsi="Arial" w:cs="Arial"/>
            <w:color w:val="0000FF"/>
            <w:sz w:val="24"/>
            <w:szCs w:val="24"/>
            <w:u w:val="single"/>
          </w:rPr>
          <w:t>www.</w:t>
        </w:r>
        <w:r w:rsidR="004E6CC3">
          <w:rPr>
            <w:rFonts w:ascii="Arial" w:eastAsiaTheme="majorEastAsia" w:hAnsi="Arial" w:cs="Arial"/>
            <w:color w:val="0000FF"/>
            <w:sz w:val="24"/>
            <w:szCs w:val="24"/>
            <w:u w:val="single"/>
          </w:rPr>
          <w:t>socialvalueni</w:t>
        </w:r>
        <w:r>
          <w:rPr>
            <w:rFonts w:ascii="Arial" w:eastAsiaTheme="majorEastAsia" w:hAnsi="Arial" w:cs="Arial"/>
            <w:color w:val="0000FF"/>
            <w:sz w:val="24"/>
            <w:szCs w:val="24"/>
            <w:u w:val="single"/>
          </w:rPr>
          <w:t>.org/Contractors/</w:t>
        </w:r>
        <w:r w:rsidRPr="006E25F2">
          <w:rPr>
            <w:rFonts w:ascii="Arial" w:eastAsiaTheme="majorEastAsia" w:hAnsi="Arial" w:cs="Arial"/>
            <w:color w:val="0000FF"/>
            <w:sz w:val="24"/>
            <w:szCs w:val="24"/>
            <w:u w:val="single"/>
          </w:rPr>
          <w:t>find-a-broker/</w:t>
        </w:r>
      </w:hyperlink>
      <w:r w:rsidRPr="006E25F2">
        <w:rPr>
          <w:rFonts w:ascii="Arial" w:hAnsi="Arial" w:cs="Arial"/>
          <w:sz w:val="24"/>
          <w:szCs w:val="24"/>
        </w:rPr>
        <w:t>) and other agencies named by or agreed with the Authority for this purpose. Sufficient time must be allowed for information on vacancies to be made available and applications submitted.</w:t>
      </w:r>
    </w:p>
    <w:p w14:paraId="6D420EEB" w14:textId="77777777" w:rsidR="00856F88" w:rsidRPr="006E25F2" w:rsidRDefault="00856F88" w:rsidP="00856F88">
      <w:pPr>
        <w:pStyle w:val="Heading2"/>
        <w:rPr>
          <w:rFonts w:ascii="Arial" w:hAnsi="Arial" w:cs="Arial"/>
          <w:sz w:val="24"/>
          <w:szCs w:val="24"/>
          <w:lang w:val="en-US"/>
        </w:rPr>
      </w:pPr>
      <w:r w:rsidRPr="006E25F2">
        <w:rPr>
          <w:rFonts w:ascii="Arial" w:hAnsi="Arial" w:cs="Arial"/>
          <w:sz w:val="24"/>
          <w:szCs w:val="24"/>
          <w:lang w:val="en-US"/>
        </w:rPr>
        <w:lastRenderedPageBreak/>
        <w:t>X.0</w:t>
      </w:r>
      <w:r w:rsidRPr="006E25F2">
        <w:rPr>
          <w:rFonts w:ascii="Arial" w:hAnsi="Arial" w:cs="Arial"/>
          <w:sz w:val="24"/>
          <w:szCs w:val="24"/>
          <w:lang w:val="en-US"/>
        </w:rPr>
        <w:tab/>
        <w:t>Security clearance</w:t>
      </w:r>
    </w:p>
    <w:p w14:paraId="1A433A3F"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The Supplier shall obtain security clearance for all persons visiting the workplace in relation to employment, work experience or site visits to the same standard as all other personnel involved in the contract in accordance with the Contract Information.</w:t>
      </w:r>
    </w:p>
    <w:p w14:paraId="201E3384" w14:textId="77777777" w:rsidR="00856F88" w:rsidRPr="006E25F2" w:rsidRDefault="00856F88" w:rsidP="00856F88">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 xml:space="preserve">Data Protection </w:t>
      </w:r>
      <w:r w:rsidRPr="00204F34">
        <w:rPr>
          <w:rFonts w:ascii="Arial" w:hAnsi="Arial" w:cs="Arial"/>
          <w:i/>
          <w:sz w:val="24"/>
          <w:szCs w:val="24"/>
          <w:highlight w:val="yellow"/>
          <w:lang w:val="en-US"/>
        </w:rPr>
        <w:t>(include when Paid Employment Opportunities included only)</w:t>
      </w:r>
    </w:p>
    <w:p w14:paraId="41AB245F"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Where the Supplier has selected to provide paid employment opportunities for people who face barriers to employment the following Data Protection arrangements will apply.  </w:t>
      </w:r>
    </w:p>
    <w:p w14:paraId="5D9F2D0C" w14:textId="66F914D9"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A Data Protection Consent Form (as provided) must be completed by each person in the Supplier’s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Board.  Notwithstanding the above, the Supplier shall ensure it satisfies itself in respect of its obligations under the Data Protection Act 2018 (as may be amended from time to time) and the </w:t>
      </w:r>
      <w:r w:rsidR="002A1FCF">
        <w:rPr>
          <w:rFonts w:ascii="Arial" w:hAnsi="Arial" w:cs="Arial"/>
          <w:sz w:val="24"/>
          <w:szCs w:val="24"/>
          <w:lang w:val="en-US"/>
        </w:rPr>
        <w:t xml:space="preserve">UK </w:t>
      </w:r>
      <w:r w:rsidRPr="006E25F2">
        <w:rPr>
          <w:rFonts w:ascii="Arial" w:hAnsi="Arial" w:cs="Arial"/>
          <w:sz w:val="24"/>
          <w:szCs w:val="24"/>
          <w:lang w:val="en-US"/>
        </w:rPr>
        <w:t>General Data Protection Regulation (GDPR)</w:t>
      </w:r>
      <w:r w:rsidR="002A1FCF">
        <w:rPr>
          <w:rFonts w:ascii="Arial" w:hAnsi="Arial" w:cs="Arial"/>
          <w:sz w:val="24"/>
          <w:szCs w:val="24"/>
          <w:lang w:val="en-US"/>
        </w:rPr>
        <w:t>.</w:t>
      </w:r>
    </w:p>
    <w:p w14:paraId="3E900BB6"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The Supplier, at contract award, shall enter into a Data Processing Agreement with the Strategic Investment Board. This is to enable the sharing of personal information (provided in the Social Value Monitoring Report) for the purposes of checking and verification. </w:t>
      </w:r>
    </w:p>
    <w:p w14:paraId="371E239A"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The Supplier must only engage a Sub-processor, in relation to the Social Value requirements, with the prior consent of the Strategic Investment Board and must enter into a Data Processing Agreement with any Sub-processor with whom the information in the Supplier’s Social Value Monitoring Report is shared.  </w:t>
      </w:r>
    </w:p>
    <w:p w14:paraId="1A48A6A9" w14:textId="77777777" w:rsidR="00856F88" w:rsidRPr="006E25F2" w:rsidRDefault="00856F88" w:rsidP="00856F88">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 xml:space="preserve">Health and Safety </w:t>
      </w:r>
    </w:p>
    <w:p w14:paraId="702E6175"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It is the responsibility of the Supplier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3E5DAAF5" w14:textId="77777777" w:rsidR="00856F88" w:rsidRPr="006E25F2" w:rsidRDefault="00856F88" w:rsidP="00856F88">
      <w:pPr>
        <w:pStyle w:val="Heading2"/>
        <w:rPr>
          <w:rFonts w:ascii="Arial" w:hAnsi="Arial" w:cs="Arial"/>
          <w:sz w:val="24"/>
          <w:szCs w:val="24"/>
          <w:lang w:val="en-US"/>
        </w:rPr>
      </w:pPr>
      <w:r w:rsidRPr="006E25F2">
        <w:rPr>
          <w:rFonts w:ascii="Arial" w:hAnsi="Arial" w:cs="Arial"/>
          <w:sz w:val="24"/>
          <w:szCs w:val="24"/>
          <w:lang w:val="en-US"/>
        </w:rPr>
        <w:lastRenderedPageBreak/>
        <w:t>X.0</w:t>
      </w:r>
      <w:r w:rsidRPr="006E25F2">
        <w:rPr>
          <w:rFonts w:ascii="Arial" w:hAnsi="Arial" w:cs="Arial"/>
          <w:sz w:val="24"/>
          <w:szCs w:val="24"/>
          <w:lang w:val="en-US"/>
        </w:rPr>
        <w:tab/>
        <w:t>Costs</w:t>
      </w:r>
    </w:p>
    <w:p w14:paraId="2A7450BF"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The Supplier shall deliver the social value requirements within their tender sum (omitting any grants or other public funding that will be obtained to offset the costs of delivering the social value requirements). </w:t>
      </w:r>
    </w:p>
    <w:p w14:paraId="4B4A7DC3" w14:textId="77777777" w:rsidR="00856F88" w:rsidRPr="006E25F2" w:rsidRDefault="00856F88" w:rsidP="00856F88">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The Authority’s Support Activities</w:t>
      </w:r>
    </w:p>
    <w:p w14:paraId="03C77B88" w14:textId="3B5A4F4B" w:rsidR="00856F88" w:rsidRPr="006E25F2" w:rsidRDefault="00856F88" w:rsidP="00856F88">
      <w:pPr>
        <w:rPr>
          <w:rFonts w:ascii="Arial" w:eastAsia="Times New Roman" w:hAnsi="Arial" w:cs="Arial"/>
          <w:sz w:val="24"/>
          <w:szCs w:val="24"/>
        </w:rPr>
      </w:pPr>
      <w:r w:rsidRPr="006E25F2">
        <w:rPr>
          <w:rFonts w:ascii="Arial" w:hAnsi="Arial" w:cs="Arial"/>
          <w:sz w:val="24"/>
          <w:szCs w:val="24"/>
          <w:lang w:val="en-US"/>
        </w:rPr>
        <w:t xml:space="preserve">Organisations delivering employability, education and skills training are listed on the Social Value Unit website </w:t>
      </w:r>
      <w:r w:rsidRPr="006E25F2">
        <w:rPr>
          <w:rFonts w:ascii="Arial" w:hAnsi="Arial" w:cs="Arial"/>
          <w:sz w:val="24"/>
          <w:szCs w:val="24"/>
        </w:rPr>
        <w:t>(</w:t>
      </w:r>
      <w:hyperlink r:id="rId32" w:history="1">
        <w:r w:rsidRPr="00B25E59">
          <w:rPr>
            <w:rStyle w:val="Hyperlink"/>
            <w:rFonts w:ascii="Arial" w:hAnsi="Arial" w:cs="Arial"/>
            <w:sz w:val="24"/>
            <w:szCs w:val="24"/>
          </w:rPr>
          <w:t>www.</w:t>
        </w:r>
        <w:r w:rsidR="004E6CC3">
          <w:rPr>
            <w:rStyle w:val="Hyperlink"/>
            <w:rFonts w:ascii="Arial" w:hAnsi="Arial" w:cs="Arial"/>
            <w:sz w:val="24"/>
            <w:szCs w:val="24"/>
          </w:rPr>
          <w:t>socialvalueni</w:t>
        </w:r>
        <w:r w:rsidRPr="00B25E59">
          <w:rPr>
            <w:rStyle w:val="Hyperlink"/>
            <w:rFonts w:ascii="Arial" w:hAnsi="Arial" w:cs="Arial"/>
            <w:sz w:val="24"/>
            <w:szCs w:val="24"/>
          </w:rPr>
          <w:t>.org/Contractors/find-a-broker/</w:t>
        </w:r>
      </w:hyperlink>
      <w:r w:rsidRPr="006E25F2">
        <w:rPr>
          <w:rFonts w:ascii="Arial" w:hAnsi="Arial" w:cs="Arial"/>
          <w:sz w:val="24"/>
          <w:szCs w:val="24"/>
        </w:rPr>
        <w:t>) established</w:t>
      </w:r>
      <w:r w:rsidRPr="006E25F2">
        <w:rPr>
          <w:rFonts w:ascii="Arial" w:hAnsi="Arial" w:cs="Arial"/>
          <w:sz w:val="24"/>
          <w:szCs w:val="24"/>
          <w:lang w:val="en-US"/>
        </w:rPr>
        <w:t xml:space="preserve"> for the purpose of helping Suppliers identify social value beneficiaries.</w:t>
      </w:r>
      <w:r w:rsidRPr="006E25F2">
        <w:rPr>
          <w:rFonts w:ascii="Arial" w:hAnsi="Arial" w:cs="Arial"/>
          <w:b/>
          <w:sz w:val="24"/>
          <w:szCs w:val="24"/>
          <w:lang w:val="en-US"/>
        </w:rPr>
        <w:t xml:space="preserve">  </w:t>
      </w:r>
      <w:r w:rsidRPr="006E25F2">
        <w:rPr>
          <w:rFonts w:ascii="Arial" w:eastAsia="Times New Roman" w:hAnsi="Arial" w:cs="Arial"/>
          <w:sz w:val="24"/>
          <w:szCs w:val="24"/>
        </w:rPr>
        <w:t>However, this action does not comprise or imply any promise on the part of the Authority or their agents to provide suitable services.  Responsibility for sourcing social value beneficiaries remains with the Supplier.</w:t>
      </w:r>
    </w:p>
    <w:p w14:paraId="16DAD425" w14:textId="77777777" w:rsidR="00856F88" w:rsidRPr="006E25F2" w:rsidRDefault="00856F88" w:rsidP="00856F88">
      <w:pPr>
        <w:rPr>
          <w:rFonts w:ascii="Arial" w:eastAsia="Times New Roman" w:hAnsi="Arial" w:cs="Arial"/>
          <w:sz w:val="24"/>
          <w:szCs w:val="24"/>
        </w:rPr>
      </w:pPr>
      <w:r w:rsidRPr="006E25F2">
        <w:rPr>
          <w:rFonts w:ascii="Arial" w:eastAsia="Times New Roman" w:hAnsi="Arial" w:cs="Arial"/>
          <w:sz w:val="24"/>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64094AB5" w14:textId="77777777" w:rsidR="00856F88" w:rsidRPr="006E25F2" w:rsidRDefault="00856F88" w:rsidP="00856F88">
      <w:pPr>
        <w:pStyle w:val="Heading2"/>
        <w:rPr>
          <w:rFonts w:ascii="Arial" w:hAnsi="Arial" w:cs="Arial"/>
          <w:sz w:val="24"/>
          <w:szCs w:val="24"/>
          <w:lang w:val="en-US"/>
        </w:rPr>
      </w:pPr>
      <w:r w:rsidRPr="006E25F2">
        <w:rPr>
          <w:rFonts w:ascii="Arial" w:hAnsi="Arial" w:cs="Arial"/>
          <w:sz w:val="24"/>
          <w:szCs w:val="24"/>
          <w:lang w:val="en-US"/>
        </w:rPr>
        <w:t>X.0</w:t>
      </w:r>
      <w:r w:rsidRPr="006E25F2">
        <w:rPr>
          <w:rFonts w:ascii="Arial" w:hAnsi="Arial" w:cs="Arial"/>
          <w:sz w:val="24"/>
          <w:szCs w:val="24"/>
          <w:lang w:val="en-US"/>
        </w:rPr>
        <w:tab/>
        <w:t>Sub-contractors</w:t>
      </w:r>
    </w:p>
    <w:p w14:paraId="5383F598" w14:textId="77777777" w:rsidR="00856F88" w:rsidRPr="006E25F2" w:rsidRDefault="00856F88" w:rsidP="00856F88">
      <w:pPr>
        <w:rPr>
          <w:rFonts w:ascii="Arial" w:hAnsi="Arial" w:cs="Arial"/>
          <w:sz w:val="24"/>
          <w:szCs w:val="24"/>
        </w:rPr>
      </w:pPr>
      <w:r w:rsidRPr="006E25F2">
        <w:rPr>
          <w:rFonts w:ascii="Arial" w:hAnsi="Arial" w:cs="Arial"/>
          <w:sz w:val="24"/>
          <w:szCs w:val="24"/>
        </w:rPr>
        <w:t xml:space="preserve">It is the Supplier’s responsibility to develop a working method and where necessary secure sub-contractor co-operation </w:t>
      </w:r>
      <w:proofErr w:type="gramStart"/>
      <w:r w:rsidRPr="006E25F2">
        <w:rPr>
          <w:rFonts w:ascii="Arial" w:hAnsi="Arial" w:cs="Arial"/>
          <w:sz w:val="24"/>
          <w:szCs w:val="24"/>
        </w:rPr>
        <w:t>in order to</w:t>
      </w:r>
      <w:proofErr w:type="gramEnd"/>
      <w:r w:rsidRPr="006E25F2">
        <w:rPr>
          <w:rFonts w:ascii="Arial" w:hAnsi="Arial" w:cs="Arial"/>
          <w:sz w:val="24"/>
          <w:szCs w:val="24"/>
        </w:rPr>
        <w:t xml:space="preserve"> achieve the Authority’s social consideration requirements.</w:t>
      </w:r>
    </w:p>
    <w:p w14:paraId="08719B05" w14:textId="77777777" w:rsidR="00856F88" w:rsidRPr="006E25F2" w:rsidRDefault="00856F88" w:rsidP="00856F88">
      <w:pPr>
        <w:pStyle w:val="Heading2"/>
        <w:rPr>
          <w:rFonts w:ascii="Arial" w:hAnsi="Arial" w:cs="Arial"/>
          <w:sz w:val="24"/>
          <w:szCs w:val="24"/>
        </w:rPr>
      </w:pPr>
      <w:r w:rsidRPr="006E25F2">
        <w:rPr>
          <w:rFonts w:ascii="Arial" w:hAnsi="Arial" w:cs="Arial"/>
          <w:sz w:val="24"/>
          <w:szCs w:val="24"/>
        </w:rPr>
        <w:t>X.0</w:t>
      </w:r>
      <w:r w:rsidRPr="006E25F2">
        <w:rPr>
          <w:rFonts w:ascii="Arial" w:hAnsi="Arial" w:cs="Arial"/>
          <w:sz w:val="24"/>
          <w:szCs w:val="24"/>
        </w:rPr>
        <w:tab/>
        <w:t>Monitoring Information</w:t>
      </w:r>
    </w:p>
    <w:p w14:paraId="0954B748" w14:textId="77777777" w:rsidR="00856F88" w:rsidRPr="006E25F2" w:rsidRDefault="00856F88" w:rsidP="00856F88">
      <w:pPr>
        <w:rPr>
          <w:rFonts w:ascii="Arial" w:hAnsi="Arial" w:cs="Arial"/>
          <w:sz w:val="24"/>
          <w:szCs w:val="24"/>
        </w:rPr>
      </w:pPr>
      <w:r w:rsidRPr="006E25F2">
        <w:rPr>
          <w:rFonts w:ascii="Arial" w:hAnsi="Arial" w:cs="Arial"/>
          <w:sz w:val="24"/>
          <w:szCs w:val="24"/>
          <w:lang w:val="en-US"/>
        </w:rPr>
        <w:t xml:space="preserve">The Supplier shall provide a completed Social Value Monitoring Report every month using the Social Value online monitoring system. The Authority retains the right to request interim reports. </w:t>
      </w:r>
    </w:p>
    <w:p w14:paraId="1207FBEF"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This Report will include, subject to the initiatives selected for delivery by the Supplier and Data Protection </w:t>
      </w:r>
      <w:r w:rsidRPr="003F0D0C">
        <w:rPr>
          <w:rFonts w:ascii="Arial" w:hAnsi="Arial" w:cs="Arial"/>
          <w:sz w:val="24"/>
          <w:szCs w:val="24"/>
          <w:highlight w:val="yellow"/>
          <w:lang w:val="en-US"/>
        </w:rPr>
        <w:t>[</w:t>
      </w:r>
      <w:r w:rsidRPr="003F0D0C">
        <w:rPr>
          <w:rFonts w:ascii="Arial" w:hAnsi="Arial" w:cs="Arial"/>
          <w:i/>
          <w:sz w:val="24"/>
          <w:szCs w:val="24"/>
          <w:highlight w:val="yellow"/>
        </w:rPr>
        <w:t xml:space="preserve">Delete bullet points as appropriate, based on which social </w:t>
      </w:r>
      <w:commentRangeStart w:id="13"/>
      <w:r w:rsidRPr="003F0D0C">
        <w:rPr>
          <w:rFonts w:ascii="Arial" w:hAnsi="Arial" w:cs="Arial"/>
          <w:i/>
          <w:sz w:val="24"/>
          <w:szCs w:val="24"/>
          <w:highlight w:val="yellow"/>
        </w:rPr>
        <w:t>value</w:t>
      </w:r>
      <w:commentRangeEnd w:id="13"/>
      <w:r w:rsidRPr="003F0D0C">
        <w:rPr>
          <w:rStyle w:val="CommentReference"/>
          <w:highlight w:val="yellow"/>
        </w:rPr>
        <w:commentReference w:id="13"/>
      </w:r>
      <w:r w:rsidRPr="003F0D0C">
        <w:rPr>
          <w:rFonts w:ascii="Arial" w:hAnsi="Arial" w:cs="Arial"/>
          <w:i/>
          <w:sz w:val="24"/>
          <w:szCs w:val="24"/>
          <w:highlight w:val="yellow"/>
        </w:rPr>
        <w:t xml:space="preserve"> initiatives have been included in the contract or include additional measures you wish to have reported.</w:t>
      </w:r>
      <w:r w:rsidRPr="003F0D0C">
        <w:rPr>
          <w:rFonts w:ascii="Arial" w:hAnsi="Arial" w:cs="Arial"/>
          <w:sz w:val="24"/>
          <w:szCs w:val="24"/>
          <w:highlight w:val="yellow"/>
        </w:rPr>
        <w:t>]</w:t>
      </w:r>
      <w:r w:rsidRPr="003F0D0C">
        <w:rPr>
          <w:rFonts w:ascii="Arial" w:hAnsi="Arial" w:cs="Arial"/>
          <w:sz w:val="24"/>
          <w:szCs w:val="24"/>
          <w:highlight w:val="yellow"/>
          <w:lang w:val="en-US"/>
        </w:rPr>
        <w:t>:</w:t>
      </w:r>
    </w:p>
    <w:p w14:paraId="5758AAD5"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the value of services invoiced to date</w:t>
      </w:r>
    </w:p>
    <w:p w14:paraId="7F9E9141"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 xml:space="preserve">a listing of </w:t>
      </w:r>
      <w:proofErr w:type="gramStart"/>
      <w:r w:rsidRPr="006E25F2">
        <w:rPr>
          <w:rFonts w:ascii="Arial" w:hAnsi="Arial" w:cs="Arial"/>
          <w:sz w:val="24"/>
          <w:szCs w:val="24"/>
          <w:lang w:val="en-US"/>
        </w:rPr>
        <w:t>all of</w:t>
      </w:r>
      <w:proofErr w:type="gramEnd"/>
      <w:r w:rsidRPr="006E25F2">
        <w:rPr>
          <w:rFonts w:ascii="Arial" w:hAnsi="Arial" w:cs="Arial"/>
          <w:sz w:val="24"/>
          <w:szCs w:val="24"/>
          <w:lang w:val="en-US"/>
        </w:rPr>
        <w:t xml:space="preserve"> the people who face barriers to employment who have been employed on the contract, which</w:t>
      </w:r>
      <w:r w:rsidRPr="006E25F2">
        <w:rPr>
          <w:rFonts w:ascii="Arial" w:hAnsi="Arial" w:cs="Arial"/>
          <w:sz w:val="24"/>
          <w:szCs w:val="24"/>
        </w:rPr>
        <w:t xml:space="preserve"> barrier to employment category they meet</w:t>
      </w:r>
      <w:r w:rsidRPr="006E25F2">
        <w:rPr>
          <w:rFonts w:ascii="Arial" w:hAnsi="Arial" w:cs="Arial"/>
          <w:sz w:val="24"/>
          <w:szCs w:val="24"/>
          <w:lang w:val="en-US"/>
        </w:rPr>
        <w:t xml:space="preserve"> and the number of FTE weeks they have delivered since their employment</w:t>
      </w:r>
    </w:p>
    <w:p w14:paraId="01376FB1"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lastRenderedPageBreak/>
        <w:t>the number of weeks of unwaged work experience delivered and details of which</w:t>
      </w:r>
      <w:r w:rsidRPr="006E25F2">
        <w:rPr>
          <w:rFonts w:ascii="Arial" w:hAnsi="Arial" w:cs="Arial"/>
          <w:sz w:val="24"/>
          <w:szCs w:val="24"/>
        </w:rPr>
        <w:t xml:space="preserve"> barrier to employment category each beneficiary meets</w:t>
      </w:r>
    </w:p>
    <w:p w14:paraId="46C47D31"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skills development and educational attainment activities delivered, including brief description of activity and hours of support provided</w:t>
      </w:r>
    </w:p>
    <w:p w14:paraId="7B039ADD"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business development and knowledge sharing initiatives delivered, including details of the organisation(s), brief description of activity and hours of support provided</w:t>
      </w:r>
    </w:p>
    <w:p w14:paraId="54590253"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any Social Enterprises, Small Enterprises or Micro Enterprises that have been included in the contract’s supply chain</w:t>
      </w:r>
    </w:p>
    <w:p w14:paraId="75BB15AC"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Fair Work strategy has been developed and submitted and an annual progress report provided to the Authority</w:t>
      </w:r>
    </w:p>
    <w:p w14:paraId="253B5A6D"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an In-Work Progression and Skills Development Strategy has been developed and submitted and an annual progress report provided to the Authority</w:t>
      </w:r>
    </w:p>
    <w:p w14:paraId="7108D3A6"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Human Rights Strategy has been developed and submitted and an annual progress report provided to the Authority</w:t>
      </w:r>
    </w:p>
    <w:p w14:paraId="7AAC6F27"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an Ethical Supply Chain Strategy has been developed and submitted and an annual progress report provided to the Authority</w:t>
      </w:r>
    </w:p>
    <w:p w14:paraId="44312214"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Supply Chain Resilience and Capacity strategy has been developed and submitted and an annual progress report provided to the Authority</w:t>
      </w:r>
    </w:p>
    <w:p w14:paraId="2BF53D4C"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an Environmental Strategy has been developed and submitted and an annual progress report provided to the Authority</w:t>
      </w:r>
    </w:p>
    <w:p w14:paraId="7A3D52E4"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resource sharing in relation to the contract, designed to reduce waste and reuse materials, including brief description of resource, how it is being reused and the organisation it is being reused by</w:t>
      </w:r>
    </w:p>
    <w:p w14:paraId="1DA1DD35"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details of awareness initiatives designed to reduce food waste, including brief description of activity and hours of support provided</w:t>
      </w:r>
    </w:p>
    <w:p w14:paraId="65AFEEC7"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 xml:space="preserve">confirmation that a Supply Chain Strategy for </w:t>
      </w:r>
      <w:proofErr w:type="spellStart"/>
      <w:r w:rsidRPr="006E25F2">
        <w:rPr>
          <w:rFonts w:ascii="Arial" w:hAnsi="Arial" w:cs="Arial"/>
          <w:sz w:val="24"/>
          <w:szCs w:val="24"/>
          <w:lang w:val="en-US"/>
        </w:rPr>
        <w:t>Minimising</w:t>
      </w:r>
      <w:proofErr w:type="spellEnd"/>
      <w:r w:rsidRPr="006E25F2">
        <w:rPr>
          <w:rFonts w:ascii="Arial" w:hAnsi="Arial" w:cs="Arial"/>
          <w:sz w:val="24"/>
          <w:szCs w:val="24"/>
          <w:lang w:val="en-US"/>
        </w:rPr>
        <w:t xml:space="preserve"> Carbon Footprint and Emissions for the contract has been developed and submitted and an annual progress report provided to the Authority</w:t>
      </w:r>
    </w:p>
    <w:p w14:paraId="29682ECC"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lastRenderedPageBreak/>
        <w:t>details of initiatives designed to raise awareness of and reduce carbon emissions throughout the supply chain, including brief description of activity and hours of support provided</w:t>
      </w:r>
    </w:p>
    <w:p w14:paraId="1CD80E2B"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Carbon Reduction Strategy has been developed and submitted and an annual progress report provided to the Authority</w:t>
      </w:r>
    </w:p>
    <w:p w14:paraId="27A45B18"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Food Waste Minimisation Strategy has been developed and submitted and an annual progress report provided to the Authority</w:t>
      </w:r>
    </w:p>
    <w:p w14:paraId="67476888"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 xml:space="preserve">details of </w:t>
      </w:r>
      <w:r w:rsidRPr="006E25F2">
        <w:rPr>
          <w:rFonts w:ascii="Arial" w:hAnsi="Arial" w:cs="Arial"/>
          <w:sz w:val="24"/>
          <w:szCs w:val="24"/>
          <w:lang w:eastAsia="en-GB"/>
        </w:rPr>
        <w:t>initiatives designed to minimise food waste throughout the contract</w:t>
      </w:r>
      <w:r w:rsidRPr="006E25F2">
        <w:rPr>
          <w:rFonts w:ascii="Arial" w:hAnsi="Arial" w:cs="Arial"/>
          <w:sz w:val="24"/>
          <w:szCs w:val="24"/>
        </w:rPr>
        <w:t>,</w:t>
      </w:r>
      <w:r w:rsidRPr="006E25F2">
        <w:rPr>
          <w:rFonts w:ascii="Arial" w:hAnsi="Arial" w:cs="Arial"/>
          <w:sz w:val="24"/>
          <w:szCs w:val="24"/>
          <w:lang w:val="en-US"/>
        </w:rPr>
        <w:t xml:space="preserve"> including brief description of activity and hours of support provided</w:t>
      </w:r>
    </w:p>
    <w:p w14:paraId="398207D1"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color w:val="000000"/>
          <w:sz w:val="24"/>
          <w:szCs w:val="24"/>
        </w:rPr>
        <w:t xml:space="preserve">confirmation that a Strategy to Minimise Food Miles and Promote Seasonal Diversity </w:t>
      </w:r>
      <w:r w:rsidRPr="006E25F2">
        <w:rPr>
          <w:rFonts w:ascii="Arial" w:hAnsi="Arial" w:cs="Arial"/>
          <w:sz w:val="24"/>
          <w:szCs w:val="24"/>
          <w:lang w:val="en-US"/>
        </w:rPr>
        <w:t>has been developed and submitted and an annual progress report provided to the Authority</w:t>
      </w:r>
    </w:p>
    <w:p w14:paraId="4C72B1AB"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confirmation that a Packaging and Waste Strategy has been developed and submitted and an annual progress report provided to the Authority</w:t>
      </w:r>
    </w:p>
    <w:p w14:paraId="6716D7AB"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 xml:space="preserve">details of nutrition and healthy eating </w:t>
      </w:r>
      <w:r w:rsidRPr="006E25F2">
        <w:rPr>
          <w:rFonts w:ascii="Arial" w:hAnsi="Arial" w:cs="Arial"/>
          <w:sz w:val="24"/>
          <w:szCs w:val="24"/>
          <w:lang w:eastAsia="en-GB"/>
        </w:rPr>
        <w:t xml:space="preserve">initiatives designed to support the Health and Wellbeing of </w:t>
      </w:r>
      <w:r w:rsidRPr="006E25F2">
        <w:rPr>
          <w:rFonts w:ascii="Arial" w:hAnsi="Arial" w:cs="Arial"/>
          <w:sz w:val="24"/>
          <w:szCs w:val="24"/>
        </w:rPr>
        <w:t xml:space="preserve">staff, suppliers, </w:t>
      </w:r>
      <w:proofErr w:type="gramStart"/>
      <w:r w:rsidRPr="006E25F2">
        <w:rPr>
          <w:rFonts w:ascii="Arial" w:hAnsi="Arial" w:cs="Arial"/>
          <w:sz w:val="24"/>
          <w:szCs w:val="24"/>
        </w:rPr>
        <w:t>customers</w:t>
      </w:r>
      <w:proofErr w:type="gramEnd"/>
      <w:r w:rsidRPr="006E25F2">
        <w:rPr>
          <w:rFonts w:ascii="Arial" w:hAnsi="Arial" w:cs="Arial"/>
          <w:sz w:val="24"/>
          <w:szCs w:val="24"/>
        </w:rPr>
        <w:t xml:space="preserve"> and communities,</w:t>
      </w:r>
      <w:r w:rsidRPr="006E25F2">
        <w:rPr>
          <w:rFonts w:ascii="Arial" w:hAnsi="Arial" w:cs="Arial"/>
          <w:sz w:val="24"/>
          <w:szCs w:val="24"/>
          <w:lang w:val="en-US"/>
        </w:rPr>
        <w:t xml:space="preserve"> including brief description of activity and hours of support provided</w:t>
      </w:r>
    </w:p>
    <w:p w14:paraId="725CA032" w14:textId="77777777" w:rsidR="00856F88" w:rsidRPr="006E25F2" w:rsidRDefault="00856F88" w:rsidP="00856F88">
      <w:pPr>
        <w:pStyle w:val="ListParagraph"/>
        <w:numPr>
          <w:ilvl w:val="0"/>
          <w:numId w:val="16"/>
        </w:numPr>
        <w:rPr>
          <w:rFonts w:ascii="Arial" w:hAnsi="Arial" w:cs="Arial"/>
          <w:sz w:val="24"/>
          <w:szCs w:val="24"/>
          <w:lang w:val="en-US"/>
        </w:rPr>
      </w:pPr>
      <w:r w:rsidRPr="006E25F2">
        <w:rPr>
          <w:rFonts w:ascii="Arial" w:hAnsi="Arial" w:cs="Arial"/>
          <w:sz w:val="24"/>
          <w:szCs w:val="24"/>
          <w:lang w:val="en-US"/>
        </w:rPr>
        <w:t>the actions being undertaken to address any problems identified</w:t>
      </w:r>
    </w:p>
    <w:p w14:paraId="667A9FA3" w14:textId="77777777" w:rsidR="00856F88" w:rsidRPr="006E25F2" w:rsidRDefault="00856F88" w:rsidP="00856F88">
      <w:pPr>
        <w:rPr>
          <w:rFonts w:ascii="Arial" w:hAnsi="Arial" w:cs="Arial"/>
          <w:sz w:val="24"/>
          <w:szCs w:val="24"/>
          <w:lang w:val="en-US"/>
        </w:rPr>
      </w:pPr>
      <w:r w:rsidRPr="006E25F2">
        <w:rPr>
          <w:rFonts w:ascii="Arial" w:hAnsi="Arial" w:cs="Arial"/>
          <w:sz w:val="24"/>
          <w:szCs w:val="24"/>
          <w:lang w:val="en-US"/>
        </w:rPr>
        <w:t xml:space="preserve">The Supplier shall provide all information necessary, including obtaining it from subcontractors and agencies, and cooperate with the Authority's Project Manager to review progress on delivering the overall Social Value requirement as set out at </w:t>
      </w:r>
      <w:sdt>
        <w:sdtPr>
          <w:rPr>
            <w:rFonts w:ascii="Arial" w:hAnsi="Arial" w:cs="Arial"/>
            <w:iCs/>
            <w:sz w:val="24"/>
            <w:szCs w:val="24"/>
          </w:rPr>
          <w:alias w:val="insert clause reference"/>
          <w:tag w:val="insert clause reference"/>
          <w:id w:val="1454981431"/>
          <w:placeholder>
            <w:docPart w:val="15500300028C467E98140A65C8A8569F"/>
          </w:placeholder>
          <w:showingPlcHdr/>
        </w:sdtPr>
        <w:sdtEndPr>
          <w:rPr>
            <w:iCs w:val="0"/>
            <w:lang w:val="en-US"/>
          </w:rPr>
        </w:sdtEndPr>
        <w:sdtContent>
          <w:r w:rsidRPr="006E25F2">
            <w:rPr>
              <w:rFonts w:ascii="Arial" w:hAnsi="Arial" w:cs="Arial"/>
              <w:color w:val="808080"/>
              <w:sz w:val="24"/>
              <w:szCs w:val="24"/>
            </w:rPr>
            <w:t>Click here to enter text.</w:t>
          </w:r>
        </w:sdtContent>
      </w:sdt>
      <w:r w:rsidRPr="006E25F2">
        <w:rPr>
          <w:rFonts w:ascii="Arial" w:hAnsi="Arial" w:cs="Arial"/>
          <w:sz w:val="24"/>
          <w:szCs w:val="24"/>
          <w:lang w:val="en-US"/>
        </w:rPr>
        <w:t>.</w:t>
      </w:r>
      <w:commentRangeStart w:id="14"/>
      <w:commentRangeEnd w:id="14"/>
      <w:r w:rsidRPr="006E25F2">
        <w:rPr>
          <w:rStyle w:val="CommentReference"/>
        </w:rPr>
        <w:commentReference w:id="14"/>
      </w:r>
    </w:p>
    <w:p w14:paraId="094B2BA0" w14:textId="77777777" w:rsidR="00856F88" w:rsidRPr="002A578A" w:rsidRDefault="00856F88" w:rsidP="00856F88">
      <w:pPr>
        <w:rPr>
          <w:rFonts w:ascii="Arial" w:hAnsi="Arial" w:cs="Arial"/>
          <w:sz w:val="24"/>
          <w:szCs w:val="24"/>
          <w:lang w:val="en-US"/>
        </w:rPr>
      </w:pPr>
      <w:r w:rsidRPr="006E25F2">
        <w:rPr>
          <w:rFonts w:ascii="Arial" w:hAnsi="Arial" w:cs="Arial"/>
          <w:sz w:val="24"/>
          <w:szCs w:val="24"/>
          <w:lang w:val="en-US"/>
        </w:rPr>
        <w:t>The Supplier should not record any activities on the Social Value Monitoring Reports to the extent that they are delivered [wholly or in part] for a purpose other than satisfying the requirements specified in this Schedule.</w:t>
      </w:r>
    </w:p>
    <w:p w14:paraId="23D552D2" w14:textId="77777777" w:rsidR="00856F88" w:rsidRDefault="00856F88" w:rsidP="00856F88">
      <w:pPr>
        <w:tabs>
          <w:tab w:val="left" w:pos="990"/>
        </w:tabs>
        <w:rPr>
          <w:rFonts w:ascii="Arial" w:eastAsia="Times New Roman" w:hAnsi="Arial" w:cs="Arial"/>
          <w:b/>
          <w:color w:val="000000" w:themeColor="text1"/>
          <w:sz w:val="24"/>
          <w:szCs w:val="24"/>
          <w:u w:val="single"/>
          <w:lang w:eastAsia="en-GB"/>
        </w:rPr>
      </w:pPr>
    </w:p>
    <w:p w14:paraId="49D716E2" w14:textId="77777777" w:rsidR="00856F88" w:rsidRDefault="00856F88" w:rsidP="00856F88"/>
    <w:p w14:paraId="3695B15D" w14:textId="77777777" w:rsidR="00B17E44" w:rsidRDefault="00B17E44"/>
    <w:sectPr w:rsidR="00B17E4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ers, Lisa" w:date="2021-11-29T15:14:00Z" w:initials="BL">
    <w:p w14:paraId="6A04F34A" w14:textId="77777777" w:rsidR="00856F88" w:rsidRDefault="00856F88" w:rsidP="00856F88">
      <w:pPr>
        <w:pStyle w:val="CommentText"/>
      </w:pPr>
      <w:r>
        <w:rPr>
          <w:rStyle w:val="CommentReference"/>
        </w:rPr>
        <w:annotationRef/>
      </w:r>
      <w:r>
        <w:t>Drafting note: only clauses relevant to the initiatives you have selected should be included.  Delete those that are not relevant.</w:t>
      </w:r>
    </w:p>
  </w:comment>
  <w:comment w:id="1" w:author="Lizzie Borelan" w:date="2021-08-13T15:25:00Z" w:initials="LB">
    <w:p w14:paraId="31033F04" w14:textId="77777777" w:rsidR="00171617" w:rsidRDefault="00171617" w:rsidP="00171617">
      <w:pPr>
        <w:pStyle w:val="CommentText"/>
      </w:pPr>
      <w:r>
        <w:rPr>
          <w:rStyle w:val="CommentReference"/>
        </w:rPr>
        <w:annotationRef/>
      </w:r>
      <w:r>
        <w:t xml:space="preserve">Please contact a member of the Social Value Unit at </w:t>
      </w:r>
      <w:hyperlink r:id="rId1" w:history="1">
        <w:r w:rsidRPr="00CD18AD">
          <w:rPr>
            <w:rStyle w:val="Hyperlink"/>
          </w:rPr>
          <w:t>info@buysocialni.org</w:t>
        </w:r>
      </w:hyperlink>
      <w:r>
        <w:t xml:space="preserve"> for support with developing targets.</w:t>
      </w:r>
    </w:p>
  </w:comment>
  <w:comment w:id="2" w:author="Lizzie Borelan" w:date="2021-08-13T15:27:00Z" w:initials="LB">
    <w:p w14:paraId="46228FD8" w14:textId="77777777" w:rsidR="00171617" w:rsidRDefault="00171617" w:rsidP="00171617">
      <w:pPr>
        <w:pStyle w:val="CommentText"/>
      </w:pPr>
      <w:r>
        <w:rPr>
          <w:rStyle w:val="CommentReference"/>
        </w:rPr>
        <w:annotationRef/>
      </w:r>
      <w:r>
        <w:t xml:space="preserve">Please contact a member of the Social Value Unit at </w:t>
      </w:r>
      <w:hyperlink r:id="rId2" w:history="1">
        <w:r w:rsidRPr="00CD18AD">
          <w:rPr>
            <w:rStyle w:val="Hyperlink"/>
          </w:rPr>
          <w:t>info@buysocialni.org</w:t>
        </w:r>
      </w:hyperlink>
      <w:r>
        <w:t xml:space="preserve"> for support with developing targets.</w:t>
      </w:r>
    </w:p>
  </w:comment>
  <w:comment w:id="3" w:author="Lizzie Borelan" w:date="2021-08-13T15:27:00Z" w:initials="LB">
    <w:p w14:paraId="275FF43A" w14:textId="77777777" w:rsidR="00171617" w:rsidRDefault="00171617" w:rsidP="00171617">
      <w:pPr>
        <w:pStyle w:val="CommentText"/>
      </w:pPr>
      <w:r>
        <w:rPr>
          <w:rStyle w:val="CommentReference"/>
        </w:rPr>
        <w:annotationRef/>
      </w:r>
      <w:r>
        <w:t xml:space="preserve">Please contact a member of the Social Value Unit at </w:t>
      </w:r>
      <w:hyperlink r:id="rId3" w:history="1">
        <w:r w:rsidRPr="00CD18AD">
          <w:rPr>
            <w:rStyle w:val="Hyperlink"/>
          </w:rPr>
          <w:t>info@buysocialni.org</w:t>
        </w:r>
      </w:hyperlink>
      <w:r>
        <w:t xml:space="preserve"> for support with developing targets.</w:t>
      </w:r>
    </w:p>
  </w:comment>
  <w:comment w:id="4" w:author="Borelan, Lizzie" w:date="2022-08-16T10:19:00Z" w:initials="BL">
    <w:p w14:paraId="591E385D" w14:textId="761C59FC" w:rsidR="00171617" w:rsidRDefault="00171617">
      <w:pPr>
        <w:pStyle w:val="CommentText"/>
      </w:pPr>
      <w:r>
        <w:rPr>
          <w:rStyle w:val="CommentReference"/>
        </w:rPr>
        <w:annotationRef/>
      </w:r>
      <w:r>
        <w:rPr>
          <w:rStyle w:val="CommentReference"/>
        </w:rPr>
        <w:annotationRef/>
      </w:r>
      <w:r>
        <w:t>Only include if the same requirements have not been included at selection stage or as a condition of contract.</w:t>
      </w:r>
    </w:p>
  </w:comment>
  <w:comment w:id="5" w:author="Lizzie Borelan" w:date="2022-05-03T09:35:00Z" w:initials="LB">
    <w:p w14:paraId="5AF650D2" w14:textId="77777777" w:rsidR="00856F88" w:rsidRDefault="00856F88" w:rsidP="00856F88">
      <w:pPr>
        <w:pStyle w:val="CommentText"/>
      </w:pPr>
      <w:r>
        <w:rPr>
          <w:rStyle w:val="CommentReference"/>
        </w:rPr>
        <w:annotationRef/>
      </w:r>
      <w:r>
        <w:t>Choose between the 2 Ethical Supply Chain Strategy clauses, depending on whether you wish to use the Modern Slavery Assessment Tool.  Delete the clause you aren’t using.</w:t>
      </w:r>
    </w:p>
  </w:comment>
  <w:comment w:id="6" w:author="Borelan, Lizzie" w:date="2022-07-22T10:54:00Z" w:initials="BL">
    <w:p w14:paraId="36877A8E" w14:textId="77777777" w:rsidR="00856F88" w:rsidRPr="00C62E00" w:rsidRDefault="00856F88" w:rsidP="00856F88">
      <w:pPr>
        <w:pStyle w:val="CommentText"/>
        <w:rPr>
          <w:rFonts w:cstheme="minorHAnsi"/>
          <w:color w:val="0B0C0C"/>
          <w:shd w:val="clear" w:color="auto" w:fill="FFFFFF"/>
        </w:rPr>
      </w:pPr>
      <w:r w:rsidRPr="00C62E00">
        <w:rPr>
          <w:rStyle w:val="CommentReference"/>
          <w:rFonts w:cstheme="minorHAnsi"/>
          <w:sz w:val="20"/>
          <w:szCs w:val="20"/>
        </w:rPr>
        <w:annotationRef/>
      </w:r>
      <w:r w:rsidRPr="00C62E00">
        <w:rPr>
          <w:rFonts w:cstheme="minorHAnsi"/>
          <w:color w:val="0B0C0C"/>
          <w:shd w:val="clear" w:color="auto" w:fill="FFFFFF"/>
        </w:rPr>
        <w:t xml:space="preserve">The MSAT is a modern slavery risk identification and management tool developed by the Cabinet Office. </w:t>
      </w:r>
    </w:p>
    <w:p w14:paraId="06757381" w14:textId="77777777" w:rsidR="00856F88" w:rsidRPr="00C62E00" w:rsidRDefault="00856F88" w:rsidP="00856F88">
      <w:pPr>
        <w:pStyle w:val="CommentText"/>
        <w:rPr>
          <w:rFonts w:cstheme="minorHAnsi"/>
          <w:color w:val="0B0C0C"/>
          <w:shd w:val="clear" w:color="auto" w:fill="FFFFFF"/>
        </w:rPr>
      </w:pPr>
    </w:p>
    <w:p w14:paraId="62DCCE23" w14:textId="77777777" w:rsidR="00856F88" w:rsidRPr="00C62E00" w:rsidRDefault="00856F88" w:rsidP="00856F88">
      <w:pPr>
        <w:pStyle w:val="CommentText"/>
        <w:rPr>
          <w:rFonts w:cstheme="minorHAnsi"/>
          <w:color w:val="0B0C0C"/>
          <w:shd w:val="clear" w:color="auto" w:fill="FFFFFF"/>
        </w:rPr>
      </w:pPr>
      <w:r w:rsidRPr="00C62E00">
        <w:rPr>
          <w:rFonts w:cstheme="minorHAnsi"/>
          <w:color w:val="0B0C0C"/>
          <w:shd w:val="clear" w:color="auto" w:fill="FFFFFF"/>
        </w:rPr>
        <w:t xml:space="preserve">The tool has been designed to help public sector organisations work in partnership with suppliers to improve protections and reduce the risk of exploitation of workers in their supply chains. It also aims to help public sector organisations understand where there may be risks of modern slavery in the supply chains of goods and services they have procured.  </w:t>
      </w:r>
    </w:p>
    <w:p w14:paraId="4BDD1059" w14:textId="77777777" w:rsidR="00856F88" w:rsidRPr="00C62E00" w:rsidRDefault="00856F88" w:rsidP="00856F88">
      <w:pPr>
        <w:pStyle w:val="CommentText"/>
        <w:rPr>
          <w:rFonts w:cstheme="minorHAnsi"/>
          <w:color w:val="0B0C0C"/>
          <w:shd w:val="clear" w:color="auto" w:fill="FFFFFF"/>
        </w:rPr>
      </w:pPr>
    </w:p>
    <w:p w14:paraId="7AC8F4EE" w14:textId="77777777" w:rsidR="00856F88" w:rsidRPr="00C62E00" w:rsidRDefault="00856F88" w:rsidP="00856F88">
      <w:pPr>
        <w:pStyle w:val="CommentText"/>
        <w:rPr>
          <w:rFonts w:cstheme="minorHAnsi"/>
        </w:rPr>
      </w:pPr>
      <w:r w:rsidRPr="00C62E00">
        <w:rPr>
          <w:rFonts w:cstheme="minorHAnsi"/>
          <w:color w:val="0B0C0C"/>
          <w:shd w:val="clear" w:color="auto" w:fill="FFFFFF"/>
        </w:rPr>
        <w:t xml:space="preserve">You can find more information and how to register as a Buyer here: </w:t>
      </w:r>
      <w:hyperlink r:id="rId4" w:history="1">
        <w:r w:rsidRPr="00C62E00">
          <w:rPr>
            <w:rStyle w:val="Hyperlink"/>
            <w:rFonts w:cstheme="minorHAnsi"/>
            <w:shd w:val="clear" w:color="auto" w:fill="FFFFFF"/>
          </w:rPr>
          <w:t>https://supplierregistration.cabinetoffice.gov.uk/msat</w:t>
        </w:r>
      </w:hyperlink>
      <w:r w:rsidRPr="00C62E00">
        <w:rPr>
          <w:rFonts w:cstheme="minorHAnsi"/>
          <w:color w:val="0B0C0C"/>
          <w:shd w:val="clear" w:color="auto" w:fill="FFFFFF"/>
        </w:rPr>
        <w:t xml:space="preserve"> </w:t>
      </w:r>
    </w:p>
  </w:comment>
  <w:comment w:id="7" w:author="Lizzie Borelan" w:date="2022-05-03T09:32:00Z" w:initials="LB">
    <w:p w14:paraId="0A693D0F" w14:textId="77777777" w:rsidR="00856F88" w:rsidRDefault="00856F88" w:rsidP="00856F88">
      <w:pPr>
        <w:pStyle w:val="CommentText"/>
      </w:pPr>
      <w:r>
        <w:rPr>
          <w:rStyle w:val="CommentReference"/>
        </w:rPr>
        <w:annotationRef/>
      </w:r>
      <w:r>
        <w:t>Choose between the 2 Ethical Supply Chain Strategy clauses, depending on whether you wish to use the Modern Slavery Assessment Tool.  Delete the clause you aren’t using.</w:t>
      </w:r>
    </w:p>
  </w:comment>
  <w:comment w:id="8" w:author="Lizzie Borelan" w:date="2021-08-13T15:27:00Z" w:initials="LB">
    <w:p w14:paraId="7B20C974" w14:textId="77777777" w:rsidR="002A1FCF" w:rsidRDefault="002A1FCF" w:rsidP="002A1FCF">
      <w:pPr>
        <w:pStyle w:val="CommentText"/>
      </w:pPr>
      <w:r>
        <w:rPr>
          <w:rStyle w:val="CommentReference"/>
        </w:rPr>
        <w:annotationRef/>
      </w:r>
      <w:r>
        <w:t xml:space="preserve">Please contact a member of the Social Value Unit at </w:t>
      </w:r>
      <w:hyperlink r:id="rId5" w:history="1">
        <w:r w:rsidRPr="00CD18AD">
          <w:rPr>
            <w:rStyle w:val="Hyperlink"/>
          </w:rPr>
          <w:t>info@buysocialni.org</w:t>
        </w:r>
      </w:hyperlink>
      <w:r>
        <w:t xml:space="preserve"> for support with developing targets.</w:t>
      </w:r>
    </w:p>
  </w:comment>
  <w:comment w:id="9" w:author="Borelan, Lizzie" w:date="2022-08-16T11:41:00Z" w:initials="BL">
    <w:p w14:paraId="05E09917" w14:textId="3C9633B2" w:rsidR="00985DEC" w:rsidRDefault="00985DEC" w:rsidP="00985DEC">
      <w:pPr>
        <w:pStyle w:val="CommentText"/>
      </w:pPr>
      <w:r>
        <w:rPr>
          <w:rStyle w:val="CommentReference"/>
        </w:rPr>
        <w:annotationRef/>
      </w:r>
      <w:r>
        <w:t xml:space="preserve">Contracting Authorities should select the strategy/ies under Theme 3 that will best address the social value risks and opportunities of their contract – </w:t>
      </w:r>
      <w:r w:rsidRPr="00CA3361">
        <w:rPr>
          <w:u w:val="single"/>
        </w:rPr>
        <w:t>do not</w:t>
      </w:r>
      <w:r>
        <w:t xml:space="preserve"> include all the strategies as there is some overlap between them.</w:t>
      </w:r>
    </w:p>
    <w:p w14:paraId="720C80C4" w14:textId="145DB4C4" w:rsidR="00985DEC" w:rsidRDefault="00985DEC">
      <w:pPr>
        <w:pStyle w:val="CommentText"/>
      </w:pPr>
    </w:p>
  </w:comment>
  <w:comment w:id="10" w:author="Lizzie Borelan" w:date="2021-08-13T15:27:00Z" w:initials="LB">
    <w:p w14:paraId="1D3EC344" w14:textId="77777777" w:rsidR="002A1FCF" w:rsidRDefault="002A1FCF" w:rsidP="002A1FCF">
      <w:pPr>
        <w:pStyle w:val="CommentText"/>
      </w:pPr>
      <w:r>
        <w:rPr>
          <w:rStyle w:val="CommentReference"/>
        </w:rPr>
        <w:annotationRef/>
      </w:r>
      <w:r>
        <w:t xml:space="preserve">Please contact a member of the Social Value Unit at </w:t>
      </w:r>
      <w:hyperlink r:id="rId6" w:history="1">
        <w:r w:rsidRPr="00CD18AD">
          <w:rPr>
            <w:rStyle w:val="Hyperlink"/>
          </w:rPr>
          <w:t>info@buysocialni.org</w:t>
        </w:r>
      </w:hyperlink>
      <w:r>
        <w:t xml:space="preserve"> for support with developing targets.</w:t>
      </w:r>
    </w:p>
  </w:comment>
  <w:comment w:id="11" w:author="Lizzie Borelan" w:date="2021-08-13T15:27:00Z" w:initials="LB">
    <w:p w14:paraId="495C793A" w14:textId="77777777" w:rsidR="002A1FCF" w:rsidRDefault="002A1FCF" w:rsidP="002A1FCF">
      <w:pPr>
        <w:pStyle w:val="CommentText"/>
      </w:pPr>
      <w:r>
        <w:rPr>
          <w:rStyle w:val="CommentReference"/>
        </w:rPr>
        <w:annotationRef/>
      </w:r>
      <w:r>
        <w:t xml:space="preserve">Please contact a member of the Social Value Unit at </w:t>
      </w:r>
      <w:hyperlink r:id="rId7" w:history="1">
        <w:r w:rsidRPr="00CD18AD">
          <w:rPr>
            <w:rStyle w:val="Hyperlink"/>
          </w:rPr>
          <w:t>info@buysocialni.org</w:t>
        </w:r>
      </w:hyperlink>
      <w:r>
        <w:t xml:space="preserve"> for support with developing targets.</w:t>
      </w:r>
    </w:p>
  </w:comment>
  <w:comment w:id="12" w:author="Lizzie Borelan" w:date="2021-08-13T15:27:00Z" w:initials="LB">
    <w:p w14:paraId="1F9130FA" w14:textId="77777777" w:rsidR="002A1FCF" w:rsidRDefault="002A1FCF" w:rsidP="002A1FCF">
      <w:pPr>
        <w:pStyle w:val="CommentText"/>
      </w:pPr>
      <w:r>
        <w:rPr>
          <w:rStyle w:val="CommentReference"/>
        </w:rPr>
        <w:annotationRef/>
      </w:r>
      <w:r>
        <w:t xml:space="preserve">Please contact a member of the Social Value Unit at </w:t>
      </w:r>
      <w:hyperlink r:id="rId8" w:history="1">
        <w:r w:rsidRPr="00CD18AD">
          <w:rPr>
            <w:rStyle w:val="Hyperlink"/>
          </w:rPr>
          <w:t>info@buysocialni.org</w:t>
        </w:r>
      </w:hyperlink>
      <w:r>
        <w:t xml:space="preserve"> for support with developing targets.</w:t>
      </w:r>
    </w:p>
  </w:comment>
  <w:comment w:id="13" w:author="Beers, Lisa" w:date="2021-11-29T15:17:00Z" w:initials="BL">
    <w:p w14:paraId="02581FD3" w14:textId="77777777" w:rsidR="00856F88" w:rsidRDefault="00856F88" w:rsidP="00856F88">
      <w:pPr>
        <w:pStyle w:val="CommentText"/>
      </w:pPr>
      <w:r>
        <w:rPr>
          <w:rStyle w:val="CommentReference"/>
        </w:rPr>
        <w:annotationRef/>
      </w:r>
      <w:r>
        <w:t>Drafting note: delete highlighted text when you have finalised the bullet points</w:t>
      </w:r>
    </w:p>
  </w:comment>
  <w:comment w:id="14" w:author="Beers, Lisa" w:date="2021-11-29T15:18:00Z" w:initials="BL">
    <w:p w14:paraId="09C99E0C" w14:textId="77777777" w:rsidR="00856F88" w:rsidRDefault="00856F88" w:rsidP="00856F88">
      <w:pPr>
        <w:pStyle w:val="CommentText"/>
      </w:pPr>
      <w:r>
        <w:rPr>
          <w:rStyle w:val="CommentReference"/>
        </w:rPr>
        <w:annotationRef/>
      </w:r>
      <w:r>
        <w:t>Drafting note: grey text to be updated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4F34A" w15:done="0"/>
  <w15:commentEx w15:paraId="31033F04" w15:done="0"/>
  <w15:commentEx w15:paraId="46228FD8" w15:done="0"/>
  <w15:commentEx w15:paraId="275FF43A" w15:done="0"/>
  <w15:commentEx w15:paraId="591E385D" w15:done="0"/>
  <w15:commentEx w15:paraId="5AF650D2" w15:done="0"/>
  <w15:commentEx w15:paraId="7AC8F4EE" w15:done="0"/>
  <w15:commentEx w15:paraId="0A693D0F" w15:done="0"/>
  <w15:commentEx w15:paraId="7B20C974" w15:done="0"/>
  <w15:commentEx w15:paraId="720C80C4" w15:done="0"/>
  <w15:commentEx w15:paraId="1D3EC344" w15:done="0"/>
  <w15:commentEx w15:paraId="495C793A" w15:done="0"/>
  <w15:commentEx w15:paraId="1F9130FA" w15:done="0"/>
  <w15:commentEx w15:paraId="02581FD3" w15:done="0"/>
  <w15:commentEx w15:paraId="09C99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BF66" w16cex:dateUtc="2021-11-29T15:14:00Z"/>
  <w16cex:commentExtensible w16cex:durableId="2631EFA5" w16cex:dateUtc="2021-08-13T14:25:00Z"/>
  <w16cex:commentExtensible w16cex:durableId="2631EFA7" w16cex:dateUtc="2021-08-13T14:27:00Z"/>
  <w16cex:commentExtensible w16cex:durableId="26A5EDA7" w16cex:dateUtc="2021-08-13T14:27:00Z"/>
  <w16cex:commentExtensible w16cex:durableId="26A5EDCD" w16cex:dateUtc="2022-08-16T09:19:00Z"/>
  <w16cex:commentExtensible w16cex:durableId="261B75FD" w16cex:dateUtc="2022-05-03T08:35:00Z"/>
  <w16cex:commentExtensible w16cex:durableId="2685005A" w16cex:dateUtc="2022-07-22T09:54:00Z"/>
  <w16cex:commentExtensible w16cex:durableId="261B7519" w16cex:dateUtc="2022-05-03T08:32:00Z"/>
  <w16cex:commentExtensible w16cex:durableId="26A5FF4C" w16cex:dateUtc="2021-08-13T14:27:00Z"/>
  <w16cex:commentExtensible w16cex:durableId="26A60102" w16cex:dateUtc="2022-08-16T10:41:00Z"/>
  <w16cex:commentExtensible w16cex:durableId="2631FB37" w16cex:dateUtc="2021-08-13T14:27:00Z"/>
  <w16cex:commentExtensible w16cex:durableId="26A5FF88" w16cex:dateUtc="2021-08-13T14:27:00Z"/>
  <w16cex:commentExtensible w16cex:durableId="2631FD25" w16cex:dateUtc="2021-08-13T14:27:00Z"/>
  <w16cex:commentExtensible w16cex:durableId="25E5BF6F" w16cex:dateUtc="2021-11-29T15:17:00Z"/>
  <w16cex:commentExtensible w16cex:durableId="25E5BF70" w16cex:dateUtc="2021-11-29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4F34A" w16cid:durableId="25E5BF66"/>
  <w16cid:commentId w16cid:paraId="31033F04" w16cid:durableId="2631EFA5"/>
  <w16cid:commentId w16cid:paraId="46228FD8" w16cid:durableId="2631EFA7"/>
  <w16cid:commentId w16cid:paraId="275FF43A" w16cid:durableId="26A5EDA7"/>
  <w16cid:commentId w16cid:paraId="591E385D" w16cid:durableId="26A5EDCD"/>
  <w16cid:commentId w16cid:paraId="5AF650D2" w16cid:durableId="261B75FD"/>
  <w16cid:commentId w16cid:paraId="7AC8F4EE" w16cid:durableId="2685005A"/>
  <w16cid:commentId w16cid:paraId="0A693D0F" w16cid:durableId="261B7519"/>
  <w16cid:commentId w16cid:paraId="7B20C974" w16cid:durableId="26A5FF4C"/>
  <w16cid:commentId w16cid:paraId="720C80C4" w16cid:durableId="26A60102"/>
  <w16cid:commentId w16cid:paraId="1D3EC344" w16cid:durableId="2631FB37"/>
  <w16cid:commentId w16cid:paraId="495C793A" w16cid:durableId="26A5FF88"/>
  <w16cid:commentId w16cid:paraId="1F9130FA" w16cid:durableId="2631FD25"/>
  <w16cid:commentId w16cid:paraId="02581FD3" w16cid:durableId="25E5BF6F"/>
  <w16cid:commentId w16cid:paraId="09C99E0C" w16cid:durableId="25E5B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1FA2" w14:textId="77777777" w:rsidR="00C109C6" w:rsidRDefault="00C109C6" w:rsidP="00856F88">
      <w:pPr>
        <w:spacing w:after="0" w:line="240" w:lineRule="auto"/>
      </w:pPr>
      <w:r>
        <w:separator/>
      </w:r>
    </w:p>
  </w:endnote>
  <w:endnote w:type="continuationSeparator" w:id="0">
    <w:p w14:paraId="4BE7E326" w14:textId="77777777" w:rsidR="00C109C6" w:rsidRDefault="00C109C6" w:rsidP="0085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FD1D" w14:textId="77777777" w:rsidR="00856F88" w:rsidRDefault="00856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B1C1" w14:textId="77777777" w:rsidR="00856F88" w:rsidRDefault="00856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BC23" w14:textId="77777777" w:rsidR="00856F88" w:rsidRDefault="00856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4CD9" w14:textId="77777777" w:rsidR="00C109C6" w:rsidRDefault="00C109C6" w:rsidP="00856F88">
      <w:pPr>
        <w:spacing w:after="0" w:line="240" w:lineRule="auto"/>
      </w:pPr>
      <w:r>
        <w:separator/>
      </w:r>
    </w:p>
  </w:footnote>
  <w:footnote w:type="continuationSeparator" w:id="0">
    <w:p w14:paraId="092CA83C" w14:textId="77777777" w:rsidR="00C109C6" w:rsidRDefault="00C109C6" w:rsidP="00856F88">
      <w:pPr>
        <w:spacing w:after="0" w:line="240" w:lineRule="auto"/>
      </w:pPr>
      <w:r>
        <w:continuationSeparator/>
      </w:r>
    </w:p>
  </w:footnote>
  <w:footnote w:id="1">
    <w:p w14:paraId="16C0F547" w14:textId="77777777" w:rsidR="00856F88" w:rsidRDefault="00856F88" w:rsidP="00856F88">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038E50C5" w14:textId="77777777" w:rsidR="00856F88" w:rsidRDefault="00856F88" w:rsidP="00856F88">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2">
    <w:p w14:paraId="05BD51B3" w14:textId="77777777" w:rsidR="00856F88" w:rsidRDefault="00856F88" w:rsidP="00856F88">
      <w:pPr>
        <w:pStyle w:val="FootnoteText"/>
      </w:pPr>
      <w:r>
        <w:rPr>
          <w:rStyle w:val="FootnoteReference"/>
        </w:rPr>
        <w:footnoteRef/>
      </w:r>
      <w:r>
        <w:t xml:space="preserve"> A practical </w:t>
      </w:r>
      <w:r w:rsidRPr="0026748D">
        <w:t xml:space="preserve">guide for businesses to supply chain sustainability can be found at: </w:t>
      </w:r>
      <w:hyperlink r:id="rId1" w:history="1">
        <w:r w:rsidRPr="00E276A2">
          <w:rPr>
            <w:rStyle w:val="Hyperlink"/>
          </w:rPr>
          <w:t>http://www.unglobalcompact.org/docs/issues_doc/supply_chain/SupplyChainRep_spread.pdf</w:t>
        </w:r>
      </w:hyperlink>
    </w:p>
  </w:footnote>
  <w:footnote w:id="3">
    <w:p w14:paraId="4AF3FDBB" w14:textId="77777777" w:rsidR="00856F88" w:rsidRDefault="00856F88" w:rsidP="00856F88">
      <w:pPr>
        <w:pStyle w:val="FootnoteText"/>
      </w:pPr>
      <w:r>
        <w:rPr>
          <w:rStyle w:val="FootnoteReference"/>
        </w:rPr>
        <w:footnoteRef/>
      </w:r>
      <w:r>
        <w:t xml:space="preserve"> </w:t>
      </w:r>
      <w:hyperlink r:id="rId2" w:history="1">
        <w:r w:rsidRPr="00537C4B">
          <w:rPr>
            <w:rStyle w:val="Hyperlink"/>
          </w:rPr>
          <w:t>https://www.fao.org/food-loss-and-food-waste/flw-data</w:t>
        </w:r>
      </w:hyperlink>
      <w:r w:rsidRPr="00471AFD">
        <w:t>)</w:t>
      </w:r>
      <w:r>
        <w:t xml:space="preserve"> </w:t>
      </w:r>
    </w:p>
  </w:footnote>
  <w:footnote w:id="4">
    <w:p w14:paraId="0D59CBE3" w14:textId="77777777" w:rsidR="00856F88" w:rsidRDefault="00856F88" w:rsidP="00856F88">
      <w:pPr>
        <w:pStyle w:val="FootnoteText"/>
      </w:pPr>
      <w:r>
        <w:rPr>
          <w:rStyle w:val="FootnoteReference"/>
        </w:rPr>
        <w:footnoteRef/>
      </w:r>
      <w:r>
        <w:t xml:space="preserve"> </w:t>
      </w:r>
      <w:hyperlink r:id="rId3" w:history="1">
        <w:r w:rsidRPr="00537C4B">
          <w:rPr>
            <w:rStyle w:val="Hyperlink"/>
          </w:rPr>
          <w:t>https://wrap.org.uk/content/courtauld-commitment-2025-milestone-progress-report</w:t>
        </w:r>
      </w:hyperlink>
      <w:r>
        <w:t xml:space="preserve"> </w:t>
      </w:r>
    </w:p>
  </w:footnote>
  <w:footnote w:id="5">
    <w:p w14:paraId="48EF7046" w14:textId="77777777" w:rsidR="00856F88" w:rsidRPr="00437B02" w:rsidRDefault="00856F88" w:rsidP="00856F88">
      <w:pPr>
        <w:pStyle w:val="FootnoteText"/>
        <w:rPr>
          <w:lang w:val="en-US"/>
        </w:rPr>
      </w:pPr>
      <w:r>
        <w:rPr>
          <w:rStyle w:val="FootnoteReference"/>
        </w:rPr>
        <w:footnoteRef/>
      </w:r>
      <w:r>
        <w:t xml:space="preserve"> </w:t>
      </w:r>
      <w:r>
        <w:rPr>
          <w:lang w:val="en-US"/>
        </w:rPr>
        <w:t xml:space="preserve">More information are resources related to developing Food Waste Reduction Roadmaps are available from WRAP at </w:t>
      </w:r>
      <w:hyperlink r:id="rId4" w:history="1">
        <w:r w:rsidRPr="00E830FF">
          <w:rPr>
            <w:rStyle w:val="Hyperlink"/>
            <w:lang w:val="en-US"/>
          </w:rPr>
          <w:t>https://wrap.org.uk/taking-action/food-drink/initiatives/food-waste-reduction-roadmap</w:t>
        </w:r>
      </w:hyperlink>
      <w:r>
        <w:rPr>
          <w:lang w:val="en-US"/>
        </w:rPr>
        <w:t xml:space="preserve"> </w:t>
      </w:r>
    </w:p>
  </w:footnote>
  <w:footnote w:id="6">
    <w:p w14:paraId="24B2F8BC" w14:textId="77777777" w:rsidR="00856F88" w:rsidRDefault="00856F88" w:rsidP="00856F88">
      <w:pPr>
        <w:pStyle w:val="FootnoteText"/>
      </w:pPr>
      <w:r>
        <w:rPr>
          <w:rStyle w:val="FootnoteReference"/>
        </w:rPr>
        <w:footnoteRef/>
      </w:r>
      <w:r>
        <w:t xml:space="preserve"> </w:t>
      </w:r>
      <w:hyperlink r:id="rId5" w:history="1">
        <w:r w:rsidRPr="00537C4B">
          <w:rPr>
            <w:rStyle w:val="Hyperlink"/>
          </w:rPr>
          <w:t>https://www.fao.org/food-loss-and-food-waste/flw-data</w:t>
        </w:r>
      </w:hyperlink>
      <w:r w:rsidRPr="00471AFD">
        <w:t>)</w:t>
      </w:r>
      <w:r>
        <w:t xml:space="preserve"> </w:t>
      </w:r>
    </w:p>
  </w:footnote>
  <w:footnote w:id="7">
    <w:p w14:paraId="00FD0CD5" w14:textId="77777777" w:rsidR="00856F88" w:rsidRDefault="00856F88" w:rsidP="00856F88">
      <w:pPr>
        <w:pStyle w:val="FootnoteText"/>
      </w:pPr>
      <w:r>
        <w:rPr>
          <w:rStyle w:val="FootnoteReference"/>
        </w:rPr>
        <w:footnoteRef/>
      </w:r>
      <w:r>
        <w:t xml:space="preserve"> </w:t>
      </w:r>
      <w:hyperlink r:id="rId6" w:history="1">
        <w:r w:rsidRPr="00537C4B">
          <w:rPr>
            <w:rStyle w:val="Hyperlink"/>
          </w:rPr>
          <w:t>https://wrap.org.uk/content/courtauld-commitment-2025-milestone-progress-report</w:t>
        </w:r>
      </w:hyperlink>
      <w:r>
        <w:t xml:space="preserve"> </w:t>
      </w:r>
    </w:p>
  </w:footnote>
  <w:footnote w:id="8">
    <w:p w14:paraId="06E1F444" w14:textId="77777777" w:rsidR="00856F88" w:rsidRDefault="00856F88" w:rsidP="00856F88">
      <w:pPr>
        <w:pStyle w:val="FootnoteText"/>
      </w:pPr>
      <w:r>
        <w:rPr>
          <w:rStyle w:val="FootnoteReference"/>
        </w:rPr>
        <w:footnoteRef/>
      </w:r>
      <w:r>
        <w:t xml:space="preserve"> Keep Northern Ireland Beautiful; </w:t>
      </w:r>
      <w:hyperlink r:id="rId7" w:history="1">
        <w:r w:rsidRPr="00670D5B">
          <w:rPr>
            <w:rStyle w:val="Hyperlink"/>
          </w:rPr>
          <w:t>Litter Composition Report 2019/20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D6F3" w14:textId="77777777" w:rsidR="00856F88" w:rsidRDefault="00856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77272"/>
      <w:docPartObj>
        <w:docPartGallery w:val="Watermarks"/>
        <w:docPartUnique/>
      </w:docPartObj>
    </w:sdtPr>
    <w:sdtContent>
      <w:p w14:paraId="538EAE3C" w14:textId="77777777" w:rsidR="00856F88" w:rsidRDefault="00000000">
        <w:pPr>
          <w:pStyle w:val="Header"/>
        </w:pPr>
        <w:r>
          <w:rPr>
            <w:noProof/>
          </w:rPr>
          <w:pict w14:anchorId="25648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4268" w14:textId="77777777" w:rsidR="00856F88" w:rsidRDefault="00856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36F68"/>
    <w:multiLevelType w:val="multilevel"/>
    <w:tmpl w:val="73F2A1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57F66"/>
    <w:multiLevelType w:val="hybridMultilevel"/>
    <w:tmpl w:val="8A3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31D3F"/>
    <w:multiLevelType w:val="hybridMultilevel"/>
    <w:tmpl w:val="5FCE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63404"/>
    <w:multiLevelType w:val="hybridMultilevel"/>
    <w:tmpl w:val="8436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512BE"/>
    <w:multiLevelType w:val="hybridMultilevel"/>
    <w:tmpl w:val="668CA5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2C41740"/>
    <w:multiLevelType w:val="hybridMultilevel"/>
    <w:tmpl w:val="52504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486593">
    <w:abstractNumId w:val="25"/>
  </w:num>
  <w:num w:numId="2" w16cid:durableId="422453038">
    <w:abstractNumId w:val="24"/>
  </w:num>
  <w:num w:numId="3" w16cid:durableId="1856847226">
    <w:abstractNumId w:val="17"/>
  </w:num>
  <w:num w:numId="4" w16cid:durableId="843395955">
    <w:abstractNumId w:val="22"/>
  </w:num>
  <w:num w:numId="5" w16cid:durableId="1867910631">
    <w:abstractNumId w:val="1"/>
  </w:num>
  <w:num w:numId="6" w16cid:durableId="2056810488">
    <w:abstractNumId w:val="26"/>
  </w:num>
  <w:num w:numId="7" w16cid:durableId="1003051253">
    <w:abstractNumId w:val="15"/>
  </w:num>
  <w:num w:numId="8" w16cid:durableId="1871406840">
    <w:abstractNumId w:val="2"/>
  </w:num>
  <w:num w:numId="9" w16cid:durableId="33963534">
    <w:abstractNumId w:val="23"/>
  </w:num>
  <w:num w:numId="10" w16cid:durableId="1661277476">
    <w:abstractNumId w:val="13"/>
  </w:num>
  <w:num w:numId="11" w16cid:durableId="819004891">
    <w:abstractNumId w:val="20"/>
  </w:num>
  <w:num w:numId="12" w16cid:durableId="1066760162">
    <w:abstractNumId w:val="5"/>
  </w:num>
  <w:num w:numId="13" w16cid:durableId="2106537281">
    <w:abstractNumId w:val="7"/>
  </w:num>
  <w:num w:numId="14" w16cid:durableId="1111434654">
    <w:abstractNumId w:val="12"/>
  </w:num>
  <w:num w:numId="15" w16cid:durableId="1492942038">
    <w:abstractNumId w:val="14"/>
  </w:num>
  <w:num w:numId="16" w16cid:durableId="2035377659">
    <w:abstractNumId w:val="9"/>
  </w:num>
  <w:num w:numId="17" w16cid:durableId="165216702">
    <w:abstractNumId w:val="10"/>
  </w:num>
  <w:num w:numId="18" w16cid:durableId="58210175">
    <w:abstractNumId w:val="3"/>
  </w:num>
  <w:num w:numId="19" w16cid:durableId="961813537">
    <w:abstractNumId w:val="27"/>
  </w:num>
  <w:num w:numId="20" w16cid:durableId="1119832734">
    <w:abstractNumId w:val="11"/>
  </w:num>
  <w:num w:numId="21" w16cid:durableId="1607689073">
    <w:abstractNumId w:val="19"/>
  </w:num>
  <w:num w:numId="22" w16cid:durableId="980501968">
    <w:abstractNumId w:val="8"/>
  </w:num>
  <w:num w:numId="23" w16cid:durableId="111367600">
    <w:abstractNumId w:val="21"/>
  </w:num>
  <w:num w:numId="24" w16cid:durableId="2053265818">
    <w:abstractNumId w:val="4"/>
  </w:num>
  <w:num w:numId="25" w16cid:durableId="566496531">
    <w:abstractNumId w:val="6"/>
  </w:num>
  <w:num w:numId="26" w16cid:durableId="960647611">
    <w:abstractNumId w:val="0"/>
  </w:num>
  <w:num w:numId="27" w16cid:durableId="647248341">
    <w:abstractNumId w:val="18"/>
  </w:num>
  <w:num w:numId="28" w16cid:durableId="17505408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ers, Lisa">
    <w15:presenceInfo w15:providerId="AD" w15:userId="S-1-5-21-2709829248-3130493357-864605649-231187"/>
  </w15:person>
  <w15:person w15:author="Lizzie Borelan">
    <w15:presenceInfo w15:providerId="None" w15:userId="Lizzie Borelan"/>
  </w15:person>
  <w15:person w15:author="Borelan, Lizzie">
    <w15:presenceInfo w15:providerId="AD" w15:userId="S::sib-scotte@nigov.net::4d227d39-658c-40ee-aab9-1f7bf11ecf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88"/>
    <w:rsid w:val="00171617"/>
    <w:rsid w:val="00183E31"/>
    <w:rsid w:val="002A1FCF"/>
    <w:rsid w:val="002E5695"/>
    <w:rsid w:val="003606A9"/>
    <w:rsid w:val="004E6CC3"/>
    <w:rsid w:val="0066723E"/>
    <w:rsid w:val="00856F88"/>
    <w:rsid w:val="00985DEC"/>
    <w:rsid w:val="00B17E44"/>
    <w:rsid w:val="00C109C6"/>
    <w:rsid w:val="00E23D14"/>
    <w:rsid w:val="00FF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67F31"/>
  <w15:chartTrackingRefBased/>
  <w15:docId w15:val="{F803609A-8F2D-4E7D-8525-7C25F99A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F88"/>
    <w:pPr>
      <w:spacing w:line="360" w:lineRule="auto"/>
    </w:pPr>
  </w:style>
  <w:style w:type="paragraph" w:styleId="Heading1">
    <w:name w:val="heading 1"/>
    <w:basedOn w:val="Normal"/>
    <w:next w:val="Normal"/>
    <w:link w:val="Heading1Char"/>
    <w:uiPriority w:val="9"/>
    <w:qFormat/>
    <w:rsid w:val="00856F88"/>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56F8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56F88"/>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56F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56F8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unhideWhenUsed/>
    <w:qFormat/>
    <w:rsid w:val="00856F8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F88"/>
    <w:rPr>
      <w:rFonts w:eastAsiaTheme="majorEastAsia" w:cstheme="majorBidi"/>
      <w:b/>
      <w:szCs w:val="32"/>
    </w:rPr>
  </w:style>
  <w:style w:type="character" w:customStyle="1" w:styleId="Heading2Char">
    <w:name w:val="Heading 2 Char"/>
    <w:basedOn w:val="DefaultParagraphFont"/>
    <w:link w:val="Heading2"/>
    <w:uiPriority w:val="9"/>
    <w:rsid w:val="00856F88"/>
    <w:rPr>
      <w:rFonts w:eastAsiaTheme="majorEastAsia" w:cstheme="majorBidi"/>
      <w:b/>
      <w:szCs w:val="26"/>
    </w:rPr>
  </w:style>
  <w:style w:type="character" w:customStyle="1" w:styleId="Heading3Char">
    <w:name w:val="Heading 3 Char"/>
    <w:basedOn w:val="DefaultParagraphFont"/>
    <w:link w:val="Heading3"/>
    <w:uiPriority w:val="9"/>
    <w:rsid w:val="00856F88"/>
    <w:rPr>
      <w:rFonts w:eastAsiaTheme="majorEastAsia" w:cstheme="majorBidi"/>
      <w:b/>
      <w:szCs w:val="24"/>
    </w:rPr>
  </w:style>
  <w:style w:type="character" w:customStyle="1" w:styleId="Heading4Char">
    <w:name w:val="Heading 4 Char"/>
    <w:basedOn w:val="DefaultParagraphFont"/>
    <w:link w:val="Heading4"/>
    <w:uiPriority w:val="9"/>
    <w:rsid w:val="00856F8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56F88"/>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rsid w:val="00856F88"/>
    <w:rPr>
      <w:rFonts w:asciiTheme="majorHAnsi" w:eastAsiaTheme="majorEastAsia" w:hAnsiTheme="majorHAnsi" w:cstheme="majorBidi"/>
      <w:i/>
      <w:iCs/>
      <w:color w:val="1F3763" w:themeColor="accent1" w:themeShade="7F"/>
    </w:rPr>
  </w:style>
  <w:style w:type="character" w:styleId="CommentReference">
    <w:name w:val="annotation reference"/>
    <w:basedOn w:val="DefaultParagraphFont"/>
    <w:uiPriority w:val="99"/>
    <w:unhideWhenUsed/>
    <w:rsid w:val="00856F88"/>
    <w:rPr>
      <w:sz w:val="16"/>
      <w:szCs w:val="16"/>
    </w:rPr>
  </w:style>
  <w:style w:type="paragraph" w:styleId="CommentText">
    <w:name w:val="annotation text"/>
    <w:basedOn w:val="Normal"/>
    <w:link w:val="CommentTextChar"/>
    <w:uiPriority w:val="99"/>
    <w:unhideWhenUsed/>
    <w:rsid w:val="00856F88"/>
    <w:pPr>
      <w:spacing w:line="240" w:lineRule="auto"/>
    </w:pPr>
    <w:rPr>
      <w:sz w:val="20"/>
      <w:szCs w:val="20"/>
    </w:rPr>
  </w:style>
  <w:style w:type="character" w:customStyle="1" w:styleId="CommentTextChar">
    <w:name w:val="Comment Text Char"/>
    <w:basedOn w:val="DefaultParagraphFont"/>
    <w:link w:val="CommentText"/>
    <w:uiPriority w:val="99"/>
    <w:rsid w:val="00856F88"/>
    <w:rPr>
      <w:sz w:val="20"/>
      <w:szCs w:val="20"/>
    </w:rPr>
  </w:style>
  <w:style w:type="paragraph" w:styleId="CommentSubject">
    <w:name w:val="annotation subject"/>
    <w:basedOn w:val="CommentText"/>
    <w:next w:val="CommentText"/>
    <w:link w:val="CommentSubjectChar"/>
    <w:uiPriority w:val="99"/>
    <w:semiHidden/>
    <w:unhideWhenUsed/>
    <w:rsid w:val="00856F88"/>
    <w:rPr>
      <w:b/>
      <w:bCs/>
    </w:rPr>
  </w:style>
  <w:style w:type="character" w:customStyle="1" w:styleId="CommentSubjectChar">
    <w:name w:val="Comment Subject Char"/>
    <w:basedOn w:val="CommentTextChar"/>
    <w:link w:val="CommentSubject"/>
    <w:uiPriority w:val="99"/>
    <w:semiHidden/>
    <w:rsid w:val="00856F88"/>
    <w:rPr>
      <w:b/>
      <w:bCs/>
      <w:sz w:val="20"/>
      <w:szCs w:val="20"/>
    </w:rPr>
  </w:style>
  <w:style w:type="paragraph" w:styleId="BalloonText">
    <w:name w:val="Balloon Text"/>
    <w:basedOn w:val="Normal"/>
    <w:link w:val="BalloonTextChar"/>
    <w:uiPriority w:val="99"/>
    <w:semiHidden/>
    <w:unhideWhenUsed/>
    <w:rsid w:val="00856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F88"/>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856F88"/>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856F88"/>
  </w:style>
  <w:style w:type="character" w:styleId="PlaceholderText">
    <w:name w:val="Placeholder Text"/>
    <w:basedOn w:val="DefaultParagraphFont"/>
    <w:uiPriority w:val="99"/>
    <w:semiHidden/>
    <w:rsid w:val="00856F88"/>
    <w:rPr>
      <w:color w:val="808080"/>
    </w:rPr>
  </w:style>
  <w:style w:type="character" w:styleId="Hyperlink">
    <w:name w:val="Hyperlink"/>
    <w:basedOn w:val="DefaultParagraphFont"/>
    <w:rsid w:val="00856F88"/>
    <w:rPr>
      <w:color w:val="0000FF"/>
      <w:u w:val="single"/>
    </w:rPr>
  </w:style>
  <w:style w:type="numbering" w:customStyle="1" w:styleId="NoList1">
    <w:name w:val="No List1"/>
    <w:next w:val="NoList"/>
    <w:uiPriority w:val="99"/>
    <w:semiHidden/>
    <w:unhideWhenUsed/>
    <w:rsid w:val="00856F88"/>
  </w:style>
  <w:style w:type="paragraph" w:customStyle="1" w:styleId="Legal4">
    <w:name w:val="Legal 4"/>
    <w:basedOn w:val="Normal"/>
    <w:rsid w:val="00856F88"/>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table" w:styleId="TableGrid">
    <w:name w:val="Table Grid"/>
    <w:basedOn w:val="TableNormal"/>
    <w:uiPriority w:val="39"/>
    <w:rsid w:val="0085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6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F88"/>
    <w:rPr>
      <w:sz w:val="20"/>
      <w:szCs w:val="20"/>
    </w:rPr>
  </w:style>
  <w:style w:type="character" w:styleId="FootnoteReference">
    <w:name w:val="footnote reference"/>
    <w:basedOn w:val="DefaultParagraphFont"/>
    <w:uiPriority w:val="99"/>
    <w:semiHidden/>
    <w:unhideWhenUsed/>
    <w:rsid w:val="00856F88"/>
    <w:rPr>
      <w:vertAlign w:val="superscript"/>
    </w:rPr>
  </w:style>
  <w:style w:type="paragraph" w:styleId="Revision">
    <w:name w:val="Revision"/>
    <w:hidden/>
    <w:uiPriority w:val="99"/>
    <w:semiHidden/>
    <w:rsid w:val="00856F88"/>
    <w:pPr>
      <w:spacing w:after="0" w:line="240" w:lineRule="auto"/>
    </w:pPr>
  </w:style>
  <w:style w:type="paragraph" w:styleId="Header">
    <w:name w:val="header"/>
    <w:basedOn w:val="Normal"/>
    <w:link w:val="HeaderChar"/>
    <w:uiPriority w:val="99"/>
    <w:unhideWhenUsed/>
    <w:rsid w:val="00856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F88"/>
  </w:style>
  <w:style w:type="paragraph" w:styleId="Footer">
    <w:name w:val="footer"/>
    <w:basedOn w:val="Normal"/>
    <w:link w:val="FooterChar"/>
    <w:uiPriority w:val="99"/>
    <w:unhideWhenUsed/>
    <w:rsid w:val="00856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F88"/>
  </w:style>
  <w:style w:type="table" w:customStyle="1" w:styleId="TableGrid1">
    <w:name w:val="Table Grid1"/>
    <w:basedOn w:val="TableNormal"/>
    <w:next w:val="TableGrid"/>
    <w:uiPriority w:val="39"/>
    <w:rsid w:val="0085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6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mailto:info@buysocialni.org" TargetMode="External"/><Relationship Id="rId3" Type="http://schemas.openxmlformats.org/officeDocument/2006/relationships/hyperlink" Target="mailto:info@buysocialni.org" TargetMode="External"/><Relationship Id="rId7" Type="http://schemas.openxmlformats.org/officeDocument/2006/relationships/hyperlink" Target="mailto:info@buysocialni.org" TargetMode="External"/><Relationship Id="rId2" Type="http://schemas.openxmlformats.org/officeDocument/2006/relationships/hyperlink" Target="mailto:info@buysocialni.org" TargetMode="External"/><Relationship Id="rId1" Type="http://schemas.openxmlformats.org/officeDocument/2006/relationships/hyperlink" Target="mailto:info@buysocialni.org" TargetMode="External"/><Relationship Id="rId6" Type="http://schemas.openxmlformats.org/officeDocument/2006/relationships/hyperlink" Target="mailto:info@buysocialni.org" TargetMode="External"/><Relationship Id="rId5" Type="http://schemas.openxmlformats.org/officeDocument/2006/relationships/hyperlink" Target="mailto:info@buysocialni.org" TargetMode="External"/><Relationship Id="rId4" Type="http://schemas.openxmlformats.org/officeDocument/2006/relationships/hyperlink" Target="https://supplierregistration.cabinetoffice.gov.uk/msat"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jobcentreonline.com" TargetMode="External"/><Relationship Id="rId26" Type="http://schemas.openxmlformats.org/officeDocument/2006/relationships/hyperlink" Target="https://www.socialvalueni.org/contractors/find-a-broker/" TargetMode="External"/><Relationship Id="rId3" Type="http://schemas.openxmlformats.org/officeDocument/2006/relationships/settings" Target="settings.xml"/><Relationship Id="rId21" Type="http://schemas.openxmlformats.org/officeDocument/2006/relationships/hyperlink" Target="https://www.socialvalueni.org/contractors/find-a-broker/" TargetMode="Externa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www.socialenterpriseni.org" TargetMode="External"/><Relationship Id="rId33"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s://www.socialvalueni.org/contractors/find-a-broker/" TargetMode="External"/><Relationship Id="rId29" Type="http://schemas.openxmlformats.org/officeDocument/2006/relationships/hyperlink" Target="https://www.socialvalueni.org/contractors/find-a-brok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socialvalueni.org/Contractors/Supplier-resources/" TargetMode="External"/><Relationship Id="rId32" Type="http://schemas.openxmlformats.org/officeDocument/2006/relationships/hyperlink" Target="https://www.socialvalueni.org/contractors/find-a-broker/"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www.socialvalueni.org/contractors/find-a-broker/" TargetMode="External"/><Relationship Id="rId28" Type="http://schemas.openxmlformats.org/officeDocument/2006/relationships/hyperlink" Target="https://www.investni.com/support-for-business/resource-matching-service"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ocialvalueni.org/contractors/find-a-broker/" TargetMode="External"/><Relationship Id="rId31" Type="http://schemas.openxmlformats.org/officeDocument/2006/relationships/hyperlink" Target="https://www.socialvalueni.org/contractors/find-a-broke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www.socialenterpriseni.org" TargetMode="External"/><Relationship Id="rId27" Type="http://schemas.openxmlformats.org/officeDocument/2006/relationships/hyperlink" Target="http://www.ni-rn.com/reuse-and-repair-near-me/" TargetMode="External"/><Relationship Id="rId30" Type="http://schemas.openxmlformats.org/officeDocument/2006/relationships/hyperlink" Target="http://www.jobcentreonline.com"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rap.org.uk/content/courtauld-commitment-2025-milestone-progress-report" TargetMode="External"/><Relationship Id="rId7" Type="http://schemas.openxmlformats.org/officeDocument/2006/relationships/hyperlink" Target="https://www.keepnorthernirelandbeautiful.org/keepnorthernirelandbeautiful/documents/blog-000968-20200228111517.pdf" TargetMode="External"/><Relationship Id="rId2" Type="http://schemas.openxmlformats.org/officeDocument/2006/relationships/hyperlink" Target="https://www.fao.org/food-loss-and-food-waste/flw-data" TargetMode="External"/><Relationship Id="rId1" Type="http://schemas.openxmlformats.org/officeDocument/2006/relationships/hyperlink" Target="http://www.unglobalcompact.org/docs/issues_doc/supply_chain/SupplyChainRep_spread.pdf" TargetMode="External"/><Relationship Id="rId6" Type="http://schemas.openxmlformats.org/officeDocument/2006/relationships/hyperlink" Target="https://wrap.org.uk/content/courtauld-commitment-2025-milestone-progress-report" TargetMode="External"/><Relationship Id="rId5" Type="http://schemas.openxmlformats.org/officeDocument/2006/relationships/hyperlink" Target="https://www.fao.org/food-loss-and-food-waste/flw-data" TargetMode="External"/><Relationship Id="rId4" Type="http://schemas.openxmlformats.org/officeDocument/2006/relationships/hyperlink" Target="https://wrap.org.uk/taking-action/food-drink/initiatives/food-waste-reduction-roadma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849C7C99B46F0826E540B2407031D"/>
        <w:category>
          <w:name w:val="General"/>
          <w:gallery w:val="placeholder"/>
        </w:category>
        <w:types>
          <w:type w:val="bbPlcHdr"/>
        </w:types>
        <w:behaviors>
          <w:behavior w:val="content"/>
        </w:behaviors>
        <w:guid w:val="{39F513B0-8ABA-48C6-9695-F7C8A2E76580}"/>
      </w:docPartPr>
      <w:docPartBody>
        <w:p w:rsidR="007D00A3" w:rsidRDefault="00755EE3" w:rsidP="00755EE3">
          <w:pPr>
            <w:pStyle w:val="BE6849C7C99B46F0826E540B2407031D"/>
          </w:pPr>
          <w:r w:rsidRPr="00592B6B">
            <w:rPr>
              <w:rStyle w:val="PlaceholderText"/>
              <w:rFonts w:ascii="Arial" w:hAnsi="Arial" w:cs="Arial"/>
              <w:sz w:val="24"/>
              <w:szCs w:val="24"/>
            </w:rPr>
            <w:t>Click here to enter text.</w:t>
          </w:r>
        </w:p>
      </w:docPartBody>
    </w:docPart>
    <w:docPart>
      <w:docPartPr>
        <w:name w:val="B9886CA70DF1481298D30962EC511FFE"/>
        <w:category>
          <w:name w:val="General"/>
          <w:gallery w:val="placeholder"/>
        </w:category>
        <w:types>
          <w:type w:val="bbPlcHdr"/>
        </w:types>
        <w:behaviors>
          <w:behavior w:val="content"/>
        </w:behaviors>
        <w:guid w:val="{A62FC1C3-FA54-445C-AD63-42843A50C84B}"/>
      </w:docPartPr>
      <w:docPartBody>
        <w:p w:rsidR="007D00A3" w:rsidRDefault="00755EE3" w:rsidP="00755EE3">
          <w:pPr>
            <w:pStyle w:val="B9886CA70DF1481298D30962EC511FFE"/>
          </w:pPr>
          <w:r w:rsidRPr="002A578A">
            <w:rPr>
              <w:rFonts w:ascii="Arial" w:hAnsi="Arial" w:cs="Arial"/>
              <w:sz w:val="24"/>
              <w:szCs w:val="24"/>
              <w:highlight w:val="yellow"/>
              <w:lang w:val="en-US"/>
            </w:rPr>
            <w:t>Click here to enter text.</w:t>
          </w:r>
        </w:p>
      </w:docPartBody>
    </w:docPart>
    <w:docPart>
      <w:docPartPr>
        <w:name w:val="AAE6596893AC4732AC13577B947E34B4"/>
        <w:category>
          <w:name w:val="General"/>
          <w:gallery w:val="placeholder"/>
        </w:category>
        <w:types>
          <w:type w:val="bbPlcHdr"/>
        </w:types>
        <w:behaviors>
          <w:behavior w:val="content"/>
        </w:behaviors>
        <w:guid w:val="{596A626D-C563-4CF0-9E87-982BB6877F2A}"/>
      </w:docPartPr>
      <w:docPartBody>
        <w:p w:rsidR="007D00A3" w:rsidRDefault="00755EE3" w:rsidP="00755EE3">
          <w:pPr>
            <w:pStyle w:val="AAE6596893AC4732AC13577B947E34B4"/>
          </w:pPr>
          <w:r w:rsidRPr="002A578A">
            <w:rPr>
              <w:rFonts w:ascii="Arial" w:hAnsi="Arial" w:cs="Arial"/>
              <w:color w:val="808080"/>
              <w:sz w:val="24"/>
              <w:szCs w:val="24"/>
              <w:lang w:val="en-US"/>
            </w:rPr>
            <w:t>Click here to enter text.</w:t>
          </w:r>
        </w:p>
      </w:docPartBody>
    </w:docPart>
    <w:docPart>
      <w:docPartPr>
        <w:name w:val="9D9FF1DD2B1840CBB65D1E408EC7E37E"/>
        <w:category>
          <w:name w:val="General"/>
          <w:gallery w:val="placeholder"/>
        </w:category>
        <w:types>
          <w:type w:val="bbPlcHdr"/>
        </w:types>
        <w:behaviors>
          <w:behavior w:val="content"/>
        </w:behaviors>
        <w:guid w:val="{E8DAB553-FD0C-4178-853F-F3DEF1DB319D}"/>
      </w:docPartPr>
      <w:docPartBody>
        <w:p w:rsidR="007D00A3" w:rsidRDefault="00755EE3" w:rsidP="00755EE3">
          <w:pPr>
            <w:pStyle w:val="9D9FF1DD2B1840CBB65D1E408EC7E37E"/>
          </w:pPr>
          <w:r w:rsidRPr="002A578A">
            <w:rPr>
              <w:rFonts w:ascii="Arial" w:hAnsi="Arial" w:cs="Arial"/>
              <w:color w:val="808080"/>
              <w:sz w:val="24"/>
              <w:szCs w:val="24"/>
              <w:lang w:val="en-US"/>
            </w:rPr>
            <w:t>Click here to enter text.</w:t>
          </w:r>
        </w:p>
      </w:docPartBody>
    </w:docPart>
    <w:docPart>
      <w:docPartPr>
        <w:name w:val="D249D459B8BD42E19979B5CA86FFCF8F"/>
        <w:category>
          <w:name w:val="General"/>
          <w:gallery w:val="placeholder"/>
        </w:category>
        <w:types>
          <w:type w:val="bbPlcHdr"/>
        </w:types>
        <w:behaviors>
          <w:behavior w:val="content"/>
        </w:behaviors>
        <w:guid w:val="{F8B0F782-AE55-4CBD-B30C-2CEC1E96B3A6}"/>
      </w:docPartPr>
      <w:docPartBody>
        <w:p w:rsidR="007D00A3" w:rsidRDefault="00755EE3" w:rsidP="00755EE3">
          <w:pPr>
            <w:pStyle w:val="D249D459B8BD42E19979B5CA86FFCF8F"/>
          </w:pPr>
          <w:r w:rsidRPr="002A578A">
            <w:rPr>
              <w:rFonts w:ascii="Arial" w:hAnsi="Arial" w:cs="Arial"/>
              <w:color w:val="808080"/>
              <w:sz w:val="24"/>
              <w:szCs w:val="24"/>
              <w:lang w:val="en-US"/>
            </w:rPr>
            <w:t>Click here to enter text.</w:t>
          </w:r>
        </w:p>
      </w:docPartBody>
    </w:docPart>
    <w:docPart>
      <w:docPartPr>
        <w:name w:val="DDD4DB0B2DA24948A247E8B8D3EC021F"/>
        <w:category>
          <w:name w:val="General"/>
          <w:gallery w:val="placeholder"/>
        </w:category>
        <w:types>
          <w:type w:val="bbPlcHdr"/>
        </w:types>
        <w:behaviors>
          <w:behavior w:val="content"/>
        </w:behaviors>
        <w:guid w:val="{C7E974C3-605E-404E-8725-8458F8F263F6}"/>
      </w:docPartPr>
      <w:docPartBody>
        <w:p w:rsidR="007D00A3" w:rsidRDefault="00755EE3" w:rsidP="00755EE3">
          <w:pPr>
            <w:pStyle w:val="DDD4DB0B2DA24948A247E8B8D3EC021F"/>
          </w:pPr>
          <w:r w:rsidRPr="00337F5C">
            <w:rPr>
              <w:rFonts w:ascii="Arial" w:hAnsi="Arial" w:cs="Arial"/>
              <w:color w:val="808080"/>
              <w:sz w:val="24"/>
              <w:szCs w:val="24"/>
            </w:rPr>
            <w:t>Click here to enter text.</w:t>
          </w:r>
        </w:p>
      </w:docPartBody>
    </w:docPart>
    <w:docPart>
      <w:docPartPr>
        <w:name w:val="5695A4B09CA34E119D0498267A1FECCD"/>
        <w:category>
          <w:name w:val="General"/>
          <w:gallery w:val="placeholder"/>
        </w:category>
        <w:types>
          <w:type w:val="bbPlcHdr"/>
        </w:types>
        <w:behaviors>
          <w:behavior w:val="content"/>
        </w:behaviors>
        <w:guid w:val="{F0B3C40A-06F4-4B9B-BBDD-C354945AEA96}"/>
      </w:docPartPr>
      <w:docPartBody>
        <w:p w:rsidR="007D00A3" w:rsidRDefault="00755EE3" w:rsidP="00755EE3">
          <w:pPr>
            <w:pStyle w:val="5695A4B09CA34E119D0498267A1FECCD"/>
          </w:pPr>
          <w:r w:rsidRPr="00337F5C">
            <w:rPr>
              <w:rFonts w:ascii="Arial" w:eastAsiaTheme="majorEastAsia" w:hAnsi="Arial" w:cs="Arial"/>
              <w:color w:val="808080"/>
              <w:sz w:val="24"/>
              <w:szCs w:val="24"/>
            </w:rPr>
            <w:t>Click here to enter text.</w:t>
          </w:r>
        </w:p>
      </w:docPartBody>
    </w:docPart>
    <w:docPart>
      <w:docPartPr>
        <w:name w:val="602FB1EEC1624DAAB4D1CC836023543E"/>
        <w:category>
          <w:name w:val="General"/>
          <w:gallery w:val="placeholder"/>
        </w:category>
        <w:types>
          <w:type w:val="bbPlcHdr"/>
        </w:types>
        <w:behaviors>
          <w:behavior w:val="content"/>
        </w:behaviors>
        <w:guid w:val="{48583D31-D9A3-4326-9396-5E041BB11C86}"/>
      </w:docPartPr>
      <w:docPartBody>
        <w:p w:rsidR="007D00A3" w:rsidRDefault="00755EE3" w:rsidP="00755EE3">
          <w:pPr>
            <w:pStyle w:val="602FB1EEC1624DAAB4D1CC836023543E"/>
          </w:pPr>
          <w:r w:rsidRPr="00337F5C">
            <w:rPr>
              <w:rFonts w:ascii="Arial" w:hAnsi="Arial" w:cs="Arial"/>
              <w:color w:val="808080"/>
              <w:sz w:val="24"/>
              <w:szCs w:val="24"/>
            </w:rPr>
            <w:t>Click here to enter text.</w:t>
          </w:r>
        </w:p>
      </w:docPartBody>
    </w:docPart>
    <w:docPart>
      <w:docPartPr>
        <w:name w:val="8B07E9B65E7042D0B693799794BC970F"/>
        <w:category>
          <w:name w:val="General"/>
          <w:gallery w:val="placeholder"/>
        </w:category>
        <w:types>
          <w:type w:val="bbPlcHdr"/>
        </w:types>
        <w:behaviors>
          <w:behavior w:val="content"/>
        </w:behaviors>
        <w:guid w:val="{41439387-54C1-40D6-A0A4-53A6B8B4ECD2}"/>
      </w:docPartPr>
      <w:docPartBody>
        <w:p w:rsidR="007D00A3" w:rsidRDefault="00755EE3" w:rsidP="00755EE3">
          <w:pPr>
            <w:pStyle w:val="8B07E9B65E7042D0B693799794BC970F"/>
          </w:pPr>
          <w:r w:rsidRPr="00337F5C">
            <w:rPr>
              <w:rStyle w:val="PlaceholderText"/>
              <w:rFonts w:ascii="Arial" w:hAnsi="Arial" w:cs="Arial"/>
              <w:sz w:val="24"/>
              <w:szCs w:val="24"/>
            </w:rPr>
            <w:t>Click here to enter text.</w:t>
          </w:r>
        </w:p>
      </w:docPartBody>
    </w:docPart>
    <w:docPart>
      <w:docPartPr>
        <w:name w:val="4B29BF295308420A976BE00D81692CC5"/>
        <w:category>
          <w:name w:val="General"/>
          <w:gallery w:val="placeholder"/>
        </w:category>
        <w:types>
          <w:type w:val="bbPlcHdr"/>
        </w:types>
        <w:behaviors>
          <w:behavior w:val="content"/>
        </w:behaviors>
        <w:guid w:val="{9D76914E-6904-4688-9340-056B5EFE83BF}"/>
      </w:docPartPr>
      <w:docPartBody>
        <w:p w:rsidR="007D00A3" w:rsidRDefault="00755EE3" w:rsidP="00755EE3">
          <w:pPr>
            <w:pStyle w:val="4B29BF295308420A976BE00D81692CC5"/>
          </w:pPr>
          <w:r w:rsidRPr="00337F5C">
            <w:rPr>
              <w:rStyle w:val="PlaceholderText"/>
              <w:rFonts w:ascii="Arial" w:hAnsi="Arial" w:cs="Arial"/>
              <w:sz w:val="24"/>
              <w:szCs w:val="24"/>
            </w:rPr>
            <w:t>Click here to enter text.</w:t>
          </w:r>
        </w:p>
      </w:docPartBody>
    </w:docPart>
    <w:docPart>
      <w:docPartPr>
        <w:name w:val="34EBC099580E4FA2A69C768CFA35C3AD"/>
        <w:category>
          <w:name w:val="General"/>
          <w:gallery w:val="placeholder"/>
        </w:category>
        <w:types>
          <w:type w:val="bbPlcHdr"/>
        </w:types>
        <w:behaviors>
          <w:behavior w:val="content"/>
        </w:behaviors>
        <w:guid w:val="{FBDC4190-BA36-439A-90C0-F2E4423D7101}"/>
      </w:docPartPr>
      <w:docPartBody>
        <w:p w:rsidR="007D00A3" w:rsidRDefault="00755EE3" w:rsidP="00755EE3">
          <w:pPr>
            <w:pStyle w:val="34EBC099580E4FA2A69C768CFA35C3AD"/>
          </w:pPr>
          <w:r w:rsidRPr="00337F5C">
            <w:rPr>
              <w:rFonts w:ascii="Arial" w:eastAsiaTheme="majorEastAsia" w:hAnsi="Arial" w:cs="Arial"/>
              <w:color w:val="808080"/>
              <w:sz w:val="24"/>
              <w:szCs w:val="24"/>
            </w:rPr>
            <w:t>Click here to enter text.</w:t>
          </w:r>
        </w:p>
      </w:docPartBody>
    </w:docPart>
    <w:docPart>
      <w:docPartPr>
        <w:name w:val="4214FAED2AE84EC794E41025EF17E6CA"/>
        <w:category>
          <w:name w:val="General"/>
          <w:gallery w:val="placeholder"/>
        </w:category>
        <w:types>
          <w:type w:val="bbPlcHdr"/>
        </w:types>
        <w:behaviors>
          <w:behavior w:val="content"/>
        </w:behaviors>
        <w:guid w:val="{FB3B7512-F512-4711-B541-AF01AE21C5CD}"/>
      </w:docPartPr>
      <w:docPartBody>
        <w:p w:rsidR="007D00A3" w:rsidRDefault="00755EE3" w:rsidP="00755EE3">
          <w:pPr>
            <w:pStyle w:val="4214FAED2AE84EC794E41025EF17E6CA"/>
          </w:pPr>
          <w:r w:rsidRPr="00337F5C">
            <w:rPr>
              <w:rStyle w:val="PlaceholderText"/>
              <w:rFonts w:ascii="Arial" w:hAnsi="Arial" w:cs="Arial"/>
              <w:sz w:val="24"/>
              <w:szCs w:val="24"/>
            </w:rPr>
            <w:t>Click here to enter text.</w:t>
          </w:r>
        </w:p>
      </w:docPartBody>
    </w:docPart>
    <w:docPart>
      <w:docPartPr>
        <w:name w:val="53929D1E86914ABEB24F82A6B24C69B4"/>
        <w:category>
          <w:name w:val="General"/>
          <w:gallery w:val="placeholder"/>
        </w:category>
        <w:types>
          <w:type w:val="bbPlcHdr"/>
        </w:types>
        <w:behaviors>
          <w:behavior w:val="content"/>
        </w:behaviors>
        <w:guid w:val="{6E0149DC-1732-47E6-8D5A-73BE6713426D}"/>
      </w:docPartPr>
      <w:docPartBody>
        <w:p w:rsidR="007D00A3" w:rsidRDefault="00755EE3" w:rsidP="00755EE3">
          <w:pPr>
            <w:pStyle w:val="53929D1E86914ABEB24F82A6B24C69B4"/>
          </w:pPr>
          <w:r w:rsidRPr="00337F5C">
            <w:rPr>
              <w:rStyle w:val="PlaceholderText"/>
              <w:rFonts w:ascii="Arial" w:hAnsi="Arial" w:cs="Arial"/>
              <w:sz w:val="24"/>
              <w:szCs w:val="24"/>
            </w:rPr>
            <w:t>Click here to enter text.</w:t>
          </w:r>
        </w:p>
      </w:docPartBody>
    </w:docPart>
    <w:docPart>
      <w:docPartPr>
        <w:name w:val="FB296127249E45F5AD6818BDFCC6F67D"/>
        <w:category>
          <w:name w:val="General"/>
          <w:gallery w:val="placeholder"/>
        </w:category>
        <w:types>
          <w:type w:val="bbPlcHdr"/>
        </w:types>
        <w:behaviors>
          <w:behavior w:val="content"/>
        </w:behaviors>
        <w:guid w:val="{0C7A2628-6AC4-4F03-8932-097CBE8C2499}"/>
      </w:docPartPr>
      <w:docPartBody>
        <w:p w:rsidR="007D00A3" w:rsidRDefault="00755EE3" w:rsidP="00755EE3">
          <w:pPr>
            <w:pStyle w:val="FB296127249E45F5AD6818BDFCC6F67D"/>
          </w:pPr>
          <w:r w:rsidRPr="00337F5C">
            <w:rPr>
              <w:rStyle w:val="PlaceholderText"/>
              <w:rFonts w:ascii="Arial" w:hAnsi="Arial" w:cs="Arial"/>
              <w:sz w:val="24"/>
              <w:szCs w:val="24"/>
            </w:rPr>
            <w:t>Click here to enter text.</w:t>
          </w:r>
        </w:p>
      </w:docPartBody>
    </w:docPart>
    <w:docPart>
      <w:docPartPr>
        <w:name w:val="C36D566CDC144C2EA6E73C82C27AD8F6"/>
        <w:category>
          <w:name w:val="General"/>
          <w:gallery w:val="placeholder"/>
        </w:category>
        <w:types>
          <w:type w:val="bbPlcHdr"/>
        </w:types>
        <w:behaviors>
          <w:behavior w:val="content"/>
        </w:behaviors>
        <w:guid w:val="{C8886BE2-6731-492B-8660-8F3E47E7264F}"/>
      </w:docPartPr>
      <w:docPartBody>
        <w:p w:rsidR="007D00A3" w:rsidRDefault="00755EE3" w:rsidP="00755EE3">
          <w:pPr>
            <w:pStyle w:val="C36D566CDC144C2EA6E73C82C27AD8F6"/>
          </w:pPr>
          <w:r w:rsidRPr="00337F5C">
            <w:rPr>
              <w:rStyle w:val="PlaceholderText"/>
              <w:rFonts w:ascii="Arial" w:hAnsi="Arial" w:cs="Arial"/>
              <w:sz w:val="24"/>
              <w:szCs w:val="24"/>
            </w:rPr>
            <w:t>Click here to enter text.</w:t>
          </w:r>
        </w:p>
      </w:docPartBody>
    </w:docPart>
    <w:docPart>
      <w:docPartPr>
        <w:name w:val="E90F55501F8D462CA54981B562F33DE7"/>
        <w:category>
          <w:name w:val="General"/>
          <w:gallery w:val="placeholder"/>
        </w:category>
        <w:types>
          <w:type w:val="bbPlcHdr"/>
        </w:types>
        <w:behaviors>
          <w:behavior w:val="content"/>
        </w:behaviors>
        <w:guid w:val="{BAF6BC0D-E4D7-416B-A31A-40C945E7A002}"/>
      </w:docPartPr>
      <w:docPartBody>
        <w:p w:rsidR="007D00A3" w:rsidRDefault="00755EE3" w:rsidP="00755EE3">
          <w:pPr>
            <w:pStyle w:val="E90F55501F8D462CA54981B562F33DE7"/>
          </w:pPr>
          <w:r w:rsidRPr="00337F5C">
            <w:rPr>
              <w:rStyle w:val="PlaceholderText"/>
              <w:rFonts w:ascii="Arial" w:hAnsi="Arial" w:cs="Arial"/>
              <w:sz w:val="24"/>
              <w:szCs w:val="24"/>
            </w:rPr>
            <w:t>Click here to enter text.</w:t>
          </w:r>
        </w:p>
      </w:docPartBody>
    </w:docPart>
    <w:docPart>
      <w:docPartPr>
        <w:name w:val="15500300028C467E98140A65C8A8569F"/>
        <w:category>
          <w:name w:val="General"/>
          <w:gallery w:val="placeholder"/>
        </w:category>
        <w:types>
          <w:type w:val="bbPlcHdr"/>
        </w:types>
        <w:behaviors>
          <w:behavior w:val="content"/>
        </w:behaviors>
        <w:guid w:val="{B970FC6D-4F46-499D-B35F-255368244270}"/>
      </w:docPartPr>
      <w:docPartBody>
        <w:p w:rsidR="007D00A3" w:rsidRDefault="00755EE3" w:rsidP="00755EE3">
          <w:pPr>
            <w:pStyle w:val="15500300028C467E98140A65C8A8569F"/>
          </w:pPr>
          <w:r w:rsidRPr="002A578A">
            <w:rPr>
              <w:rFonts w:ascii="Arial" w:hAnsi="Arial" w:cs="Arial"/>
              <w:color w:val="808080"/>
              <w:sz w:val="24"/>
              <w:szCs w:val="24"/>
            </w:rPr>
            <w:t>Click here to enter text.</w:t>
          </w:r>
        </w:p>
      </w:docPartBody>
    </w:docPart>
    <w:docPart>
      <w:docPartPr>
        <w:name w:val="F258185D79BF46F592CD3D0158076051"/>
        <w:category>
          <w:name w:val="General"/>
          <w:gallery w:val="placeholder"/>
        </w:category>
        <w:types>
          <w:type w:val="bbPlcHdr"/>
        </w:types>
        <w:behaviors>
          <w:behavior w:val="content"/>
        </w:behaviors>
        <w:guid w:val="{BD6941B0-C03A-475E-8616-7C97B48CDB70}"/>
      </w:docPartPr>
      <w:docPartBody>
        <w:p w:rsidR="007D00A3" w:rsidRDefault="00755EE3" w:rsidP="00755EE3">
          <w:pPr>
            <w:pStyle w:val="F258185D79BF46F592CD3D0158076051"/>
          </w:pPr>
          <w:r w:rsidRPr="00D33123">
            <w:rPr>
              <w:rStyle w:val="PlaceholderText"/>
            </w:rPr>
            <w:t>Click here to enter text.</w:t>
          </w:r>
        </w:p>
      </w:docPartBody>
    </w:docPart>
    <w:docPart>
      <w:docPartPr>
        <w:name w:val="3569B555BCA545D9B026F912A22719E8"/>
        <w:category>
          <w:name w:val="General"/>
          <w:gallery w:val="placeholder"/>
        </w:category>
        <w:types>
          <w:type w:val="bbPlcHdr"/>
        </w:types>
        <w:behaviors>
          <w:behavior w:val="content"/>
        </w:behaviors>
        <w:guid w:val="{BFCCB4FA-37C5-4584-8A8F-9812429FACD8}"/>
      </w:docPartPr>
      <w:docPartBody>
        <w:p w:rsidR="007D00A3" w:rsidRDefault="00755EE3" w:rsidP="00755EE3">
          <w:pPr>
            <w:pStyle w:val="3569B555BCA545D9B026F912A22719E8"/>
          </w:pPr>
          <w:r w:rsidRPr="00D33123">
            <w:rPr>
              <w:rStyle w:val="PlaceholderText"/>
            </w:rPr>
            <w:t>Click here to enter text.</w:t>
          </w:r>
        </w:p>
      </w:docPartBody>
    </w:docPart>
    <w:docPart>
      <w:docPartPr>
        <w:name w:val="68787C8103B94F68BA5D3EDBD3B4FA53"/>
        <w:category>
          <w:name w:val="General"/>
          <w:gallery w:val="placeholder"/>
        </w:category>
        <w:types>
          <w:type w:val="bbPlcHdr"/>
        </w:types>
        <w:behaviors>
          <w:behavior w:val="content"/>
        </w:behaviors>
        <w:guid w:val="{314B187B-4107-4CC3-AEE2-612C60743D82}"/>
      </w:docPartPr>
      <w:docPartBody>
        <w:p w:rsidR="007D00A3" w:rsidRDefault="00755EE3" w:rsidP="00755EE3">
          <w:pPr>
            <w:pStyle w:val="68787C8103B94F68BA5D3EDBD3B4FA53"/>
          </w:pPr>
          <w:r w:rsidRPr="00D331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E3"/>
    <w:rsid w:val="002100AD"/>
    <w:rsid w:val="00755EE3"/>
    <w:rsid w:val="007D00A3"/>
    <w:rsid w:val="00A21F2F"/>
    <w:rsid w:val="00B4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EE3"/>
    <w:rPr>
      <w:color w:val="808080"/>
    </w:rPr>
  </w:style>
  <w:style w:type="paragraph" w:customStyle="1" w:styleId="BE6849C7C99B46F0826E540B2407031D">
    <w:name w:val="BE6849C7C99B46F0826E540B2407031D"/>
    <w:rsid w:val="00755EE3"/>
  </w:style>
  <w:style w:type="paragraph" w:customStyle="1" w:styleId="B9886CA70DF1481298D30962EC511FFE">
    <w:name w:val="B9886CA70DF1481298D30962EC511FFE"/>
    <w:rsid w:val="00755EE3"/>
  </w:style>
  <w:style w:type="paragraph" w:customStyle="1" w:styleId="AAE6596893AC4732AC13577B947E34B4">
    <w:name w:val="AAE6596893AC4732AC13577B947E34B4"/>
    <w:rsid w:val="00755EE3"/>
  </w:style>
  <w:style w:type="paragraph" w:customStyle="1" w:styleId="9D9FF1DD2B1840CBB65D1E408EC7E37E">
    <w:name w:val="9D9FF1DD2B1840CBB65D1E408EC7E37E"/>
    <w:rsid w:val="00755EE3"/>
  </w:style>
  <w:style w:type="paragraph" w:customStyle="1" w:styleId="D249D459B8BD42E19979B5CA86FFCF8F">
    <w:name w:val="D249D459B8BD42E19979B5CA86FFCF8F"/>
    <w:rsid w:val="00755EE3"/>
  </w:style>
  <w:style w:type="paragraph" w:customStyle="1" w:styleId="DDD4DB0B2DA24948A247E8B8D3EC021F">
    <w:name w:val="DDD4DB0B2DA24948A247E8B8D3EC021F"/>
    <w:rsid w:val="00755EE3"/>
  </w:style>
  <w:style w:type="paragraph" w:customStyle="1" w:styleId="5695A4B09CA34E119D0498267A1FECCD">
    <w:name w:val="5695A4B09CA34E119D0498267A1FECCD"/>
    <w:rsid w:val="00755EE3"/>
  </w:style>
  <w:style w:type="paragraph" w:customStyle="1" w:styleId="602FB1EEC1624DAAB4D1CC836023543E">
    <w:name w:val="602FB1EEC1624DAAB4D1CC836023543E"/>
    <w:rsid w:val="00755EE3"/>
  </w:style>
  <w:style w:type="paragraph" w:customStyle="1" w:styleId="8B07E9B65E7042D0B693799794BC970F">
    <w:name w:val="8B07E9B65E7042D0B693799794BC970F"/>
    <w:rsid w:val="00755EE3"/>
  </w:style>
  <w:style w:type="paragraph" w:customStyle="1" w:styleId="4B29BF295308420A976BE00D81692CC5">
    <w:name w:val="4B29BF295308420A976BE00D81692CC5"/>
    <w:rsid w:val="00755EE3"/>
  </w:style>
  <w:style w:type="paragraph" w:customStyle="1" w:styleId="34EBC099580E4FA2A69C768CFA35C3AD">
    <w:name w:val="34EBC099580E4FA2A69C768CFA35C3AD"/>
    <w:rsid w:val="00755EE3"/>
  </w:style>
  <w:style w:type="paragraph" w:customStyle="1" w:styleId="4214FAED2AE84EC794E41025EF17E6CA">
    <w:name w:val="4214FAED2AE84EC794E41025EF17E6CA"/>
    <w:rsid w:val="00755EE3"/>
  </w:style>
  <w:style w:type="paragraph" w:customStyle="1" w:styleId="53929D1E86914ABEB24F82A6B24C69B4">
    <w:name w:val="53929D1E86914ABEB24F82A6B24C69B4"/>
    <w:rsid w:val="00755EE3"/>
  </w:style>
  <w:style w:type="paragraph" w:customStyle="1" w:styleId="FB296127249E45F5AD6818BDFCC6F67D">
    <w:name w:val="FB296127249E45F5AD6818BDFCC6F67D"/>
    <w:rsid w:val="00755EE3"/>
  </w:style>
  <w:style w:type="paragraph" w:customStyle="1" w:styleId="C36D566CDC144C2EA6E73C82C27AD8F6">
    <w:name w:val="C36D566CDC144C2EA6E73C82C27AD8F6"/>
    <w:rsid w:val="00755EE3"/>
  </w:style>
  <w:style w:type="paragraph" w:customStyle="1" w:styleId="E90F55501F8D462CA54981B562F33DE7">
    <w:name w:val="E90F55501F8D462CA54981B562F33DE7"/>
    <w:rsid w:val="00755EE3"/>
  </w:style>
  <w:style w:type="paragraph" w:customStyle="1" w:styleId="15500300028C467E98140A65C8A8569F">
    <w:name w:val="15500300028C467E98140A65C8A8569F"/>
    <w:rsid w:val="00755EE3"/>
  </w:style>
  <w:style w:type="paragraph" w:customStyle="1" w:styleId="F258185D79BF46F592CD3D0158076051">
    <w:name w:val="F258185D79BF46F592CD3D0158076051"/>
    <w:rsid w:val="00755EE3"/>
  </w:style>
  <w:style w:type="paragraph" w:customStyle="1" w:styleId="3569B555BCA545D9B026F912A22719E8">
    <w:name w:val="3569B555BCA545D9B026F912A22719E8"/>
    <w:rsid w:val="00755EE3"/>
  </w:style>
  <w:style w:type="paragraph" w:customStyle="1" w:styleId="68787C8103B94F68BA5D3EDBD3B4FA53">
    <w:name w:val="68787C8103B94F68BA5D3EDBD3B4FA53"/>
    <w:rsid w:val="00755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8576</Words>
  <Characters>48888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Borelan, Lizzie</dc:creator>
  <cp:keywords/>
  <dc:description/>
  <cp:lastModifiedBy>Borelan, Lizzie</cp:lastModifiedBy>
  <cp:revision>2</cp:revision>
  <dcterms:created xsi:type="dcterms:W3CDTF">2022-09-22T14:06:00Z</dcterms:created>
  <dcterms:modified xsi:type="dcterms:W3CDTF">2022-09-22T14:06:00Z</dcterms:modified>
</cp:coreProperties>
</file>